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E3" w:rsidRDefault="008E19E3" w:rsidP="00AB28A8">
      <w:pPr>
        <w:spacing w:after="0" w:line="240" w:lineRule="auto"/>
        <w:jc w:val="center"/>
        <w:rPr>
          <w:rFonts w:ascii="Book Antiqua" w:eastAsia="Times New Roman" w:hAnsi="Book Antiqua" w:cs="Arial"/>
          <w:b/>
          <w:bCs/>
          <w:i/>
          <w:iCs/>
        </w:rPr>
      </w:pPr>
    </w:p>
    <w:p w:rsidR="00AB28A8" w:rsidRPr="00AB28A8" w:rsidRDefault="00AB28A8" w:rsidP="00AB28A8">
      <w:pPr>
        <w:spacing w:after="0" w:line="240" w:lineRule="auto"/>
        <w:jc w:val="center"/>
        <w:rPr>
          <w:rFonts w:ascii="Book Antiqua" w:eastAsia="Times New Roman" w:hAnsi="Book Antiqua" w:cs="Arial"/>
          <w:b/>
          <w:bCs/>
          <w:i/>
          <w:iCs/>
        </w:rPr>
      </w:pPr>
      <w:r w:rsidRPr="00FD342E">
        <w:rPr>
          <w:rFonts w:ascii="Elephant" w:eastAsia="Times New Roman" w:hAnsi="Elephant" w:cs="Arial"/>
          <w:b/>
          <w:bCs/>
          <w:i/>
          <w:iCs/>
          <w:noProof/>
          <w:lang w:eastAsia="en-GB"/>
        </w:rPr>
        <w:drawing>
          <wp:inline distT="0" distB="0" distL="0" distR="0" wp14:anchorId="7FF78DB8" wp14:editId="5704C500">
            <wp:extent cx="914400" cy="1092200"/>
            <wp:effectExtent l="0" t="0" r="0" b="0"/>
            <wp:docPr id="9"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92200"/>
                    </a:xfrm>
                    <a:prstGeom prst="rect">
                      <a:avLst/>
                    </a:prstGeom>
                    <a:noFill/>
                    <a:ln>
                      <a:noFill/>
                    </a:ln>
                  </pic:spPr>
                </pic:pic>
              </a:graphicData>
            </a:graphic>
          </wp:inline>
        </w:drawing>
      </w:r>
    </w:p>
    <w:p w:rsidR="00AB28A8" w:rsidRPr="00AB28A8" w:rsidRDefault="00AB28A8" w:rsidP="00AB28A8">
      <w:pPr>
        <w:spacing w:after="0" w:line="240" w:lineRule="auto"/>
        <w:jc w:val="center"/>
        <w:rPr>
          <w:rFonts w:ascii="Book Antiqua" w:eastAsia="Times New Roman" w:hAnsi="Book Antiqua" w:cs="Arial"/>
          <w:b/>
          <w:bCs/>
          <w:i/>
          <w:iCs/>
        </w:rPr>
      </w:pPr>
    </w:p>
    <w:p w:rsidR="00AB28A8" w:rsidRPr="00AB28A8" w:rsidRDefault="00AB28A8" w:rsidP="00AB28A8">
      <w:pPr>
        <w:spacing w:after="0" w:line="240" w:lineRule="auto"/>
        <w:jc w:val="center"/>
        <w:rPr>
          <w:rFonts w:ascii="Elephant" w:eastAsia="Times New Roman" w:hAnsi="Elephant" w:cs="Arial"/>
          <w:bCs/>
          <w:iCs/>
        </w:rPr>
      </w:pPr>
      <w:r w:rsidRPr="00AB28A8">
        <w:rPr>
          <w:rFonts w:ascii="Elephant" w:eastAsia="Times New Roman" w:hAnsi="Elephant" w:cs="Arial"/>
          <w:bCs/>
          <w:iCs/>
        </w:rPr>
        <w:t>Behaviour Policy</w:t>
      </w:r>
    </w:p>
    <w:p w:rsidR="00AB28A8" w:rsidRPr="00AB28A8" w:rsidRDefault="00AB28A8" w:rsidP="00AB28A8">
      <w:pPr>
        <w:spacing w:after="0" w:line="240" w:lineRule="auto"/>
        <w:jc w:val="both"/>
        <w:rPr>
          <w:rFonts w:ascii="Book Antiqua" w:eastAsia="Times New Roman" w:hAnsi="Book Antiqua" w:cs="Times New Roman"/>
        </w:rPr>
      </w:pPr>
    </w:p>
    <w:p w:rsidR="00AB28A8" w:rsidRPr="00AB28A8" w:rsidRDefault="00AB28A8" w:rsidP="00AB28A8">
      <w:pPr>
        <w:keepNext/>
        <w:spacing w:after="0" w:line="240" w:lineRule="auto"/>
        <w:jc w:val="both"/>
        <w:outlineLvl w:val="0"/>
        <w:rPr>
          <w:rFonts w:ascii="Book Antiqua" w:eastAsia="Times New Roman" w:hAnsi="Book Antiqua" w:cs="Arial"/>
          <w:bCs/>
          <w:u w:val="single"/>
        </w:rPr>
      </w:pPr>
      <w:r w:rsidRPr="00AB28A8">
        <w:rPr>
          <w:rFonts w:ascii="Book Antiqua" w:eastAsia="Times New Roman" w:hAnsi="Book Antiqua" w:cs="Arial"/>
          <w:b/>
          <w:bCs/>
          <w:u w:val="single"/>
        </w:rPr>
        <w:t>Purpose of the Policy</w:t>
      </w:r>
    </w:p>
    <w:p w:rsidR="00AB28A8" w:rsidRPr="00AB28A8" w:rsidRDefault="00AB28A8" w:rsidP="00AB28A8">
      <w:p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This document is a statement of the aims, principles and strategies for managing behaviour in a positive way at Finlay Community School. It provides a framework for the creation of a happy, secure and orderly environment in which children can learn and develop as caring and responsible people. It is written for the benefit of all members of the school community, to allow each one to understand the policy of the school and to apply it consistently and fairly.</w:t>
      </w:r>
    </w:p>
    <w:p w:rsidR="00AB28A8" w:rsidRPr="00AB28A8" w:rsidRDefault="00AB28A8" w:rsidP="00AB28A8">
      <w:pPr>
        <w:spacing w:after="0" w:line="240" w:lineRule="auto"/>
        <w:jc w:val="both"/>
        <w:rPr>
          <w:rFonts w:ascii="Book Antiqua" w:eastAsia="Times New Roman" w:hAnsi="Book Antiqua" w:cs="Times New Roman"/>
        </w:rPr>
      </w:pPr>
    </w:p>
    <w:p w:rsidR="00AB28A8" w:rsidRPr="00AB28A8" w:rsidRDefault="00AB28A8" w:rsidP="00AB28A8">
      <w:pPr>
        <w:spacing w:after="0" w:line="240" w:lineRule="auto"/>
        <w:jc w:val="both"/>
        <w:rPr>
          <w:rFonts w:ascii="Book Antiqua" w:eastAsia="Times New Roman" w:hAnsi="Book Antiqua" w:cs="Arial"/>
        </w:rPr>
      </w:pPr>
      <w:r w:rsidRPr="00AB28A8">
        <w:rPr>
          <w:rFonts w:ascii="Book Antiqua" w:eastAsia="Times New Roman" w:hAnsi="Book Antiqua" w:cs="Arial"/>
        </w:rPr>
        <w:t>The Behaviour Policy should be read in conjunction with the policy for teaching and learning as, together, these establish the general ethos of the school.</w:t>
      </w:r>
    </w:p>
    <w:p w:rsidR="00AB28A8" w:rsidRPr="00AB28A8" w:rsidRDefault="00AB28A8" w:rsidP="00AB28A8">
      <w:pPr>
        <w:spacing w:after="0" w:line="240" w:lineRule="auto"/>
        <w:jc w:val="both"/>
        <w:rPr>
          <w:rFonts w:ascii="Book Antiqua" w:eastAsia="Times New Roman" w:hAnsi="Book Antiqua" w:cs="Times New Roman"/>
        </w:rPr>
      </w:pPr>
    </w:p>
    <w:p w:rsidR="00AB28A8" w:rsidRPr="00AB28A8" w:rsidRDefault="00AB28A8" w:rsidP="00AB28A8">
      <w:pPr>
        <w:keepNext/>
        <w:spacing w:after="0" w:line="240" w:lineRule="auto"/>
        <w:jc w:val="both"/>
        <w:outlineLvl w:val="0"/>
        <w:rPr>
          <w:rFonts w:ascii="Book Antiqua" w:eastAsia="Times New Roman" w:hAnsi="Book Antiqua" w:cs="Arial"/>
          <w:b/>
          <w:bCs/>
          <w:u w:val="single"/>
        </w:rPr>
      </w:pPr>
      <w:r w:rsidRPr="00AB28A8">
        <w:rPr>
          <w:rFonts w:ascii="Book Antiqua" w:eastAsia="Times New Roman" w:hAnsi="Book Antiqua" w:cs="Arial"/>
          <w:b/>
          <w:bCs/>
          <w:u w:val="single"/>
        </w:rPr>
        <w:t>Aims</w:t>
      </w:r>
    </w:p>
    <w:p w:rsidR="00AB28A8" w:rsidRPr="00AB28A8" w:rsidRDefault="00AB28A8" w:rsidP="00AB28A8">
      <w:p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Good behaviour should be maintained and encouraged within a positive structure that fosters the growth of self-esteem. With this in mind Finlay Community School aims to teach children to:</w:t>
      </w:r>
    </w:p>
    <w:p w:rsidR="00AB28A8" w:rsidRPr="00AB28A8" w:rsidRDefault="00AB28A8" w:rsidP="00AB28A8">
      <w:pPr>
        <w:numPr>
          <w:ilvl w:val="0"/>
          <w:numId w:val="4"/>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Be tolerant and understanding of others with consideration for their rights, views and property;</w:t>
      </w:r>
    </w:p>
    <w:p w:rsidR="00AB28A8" w:rsidRPr="00AB28A8" w:rsidRDefault="00AB28A8" w:rsidP="00AB28A8">
      <w:pPr>
        <w:numPr>
          <w:ilvl w:val="0"/>
          <w:numId w:val="4"/>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Develop a responsible and co-operative attitude towards work and towards their role in society;</w:t>
      </w:r>
    </w:p>
    <w:p w:rsidR="00AB28A8" w:rsidRPr="00AB28A8" w:rsidRDefault="00AB28A8" w:rsidP="00AB28A8">
      <w:pPr>
        <w:numPr>
          <w:ilvl w:val="0"/>
          <w:numId w:val="4"/>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Achieve their potential in terms of self-esteem, academic achievement, appreciating their environment, having good morals and spiritual awareness;</w:t>
      </w:r>
    </w:p>
    <w:p w:rsidR="00AB28A8" w:rsidRPr="00AB28A8" w:rsidRDefault="00AB28A8" w:rsidP="00AB28A8">
      <w:pPr>
        <w:numPr>
          <w:ilvl w:val="0"/>
          <w:numId w:val="4"/>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Develop pride and a responsible interest in caring for their environment.</w:t>
      </w:r>
    </w:p>
    <w:p w:rsidR="00AB28A8" w:rsidRPr="00AB28A8" w:rsidRDefault="00AB28A8" w:rsidP="00AB28A8">
      <w:pPr>
        <w:numPr>
          <w:ilvl w:val="0"/>
          <w:numId w:val="5"/>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Develop self-discipline and an acceptance of responsibility for their own actions</w:t>
      </w:r>
    </w:p>
    <w:p w:rsidR="00AB28A8" w:rsidRPr="00AB28A8" w:rsidRDefault="00AB28A8" w:rsidP="00AB28A8">
      <w:pPr>
        <w:keepNext/>
        <w:spacing w:after="0" w:line="240" w:lineRule="auto"/>
        <w:jc w:val="both"/>
        <w:outlineLvl w:val="0"/>
        <w:rPr>
          <w:rFonts w:ascii="Book Antiqua" w:eastAsia="Times New Roman" w:hAnsi="Book Antiqua" w:cs="Arial"/>
          <w:b/>
          <w:bCs/>
        </w:rPr>
      </w:pPr>
    </w:p>
    <w:p w:rsidR="00AB28A8" w:rsidRPr="00AB28A8" w:rsidRDefault="00AB28A8" w:rsidP="00AB28A8">
      <w:pPr>
        <w:keepNext/>
        <w:spacing w:after="0" w:line="240" w:lineRule="auto"/>
        <w:jc w:val="both"/>
        <w:outlineLvl w:val="0"/>
        <w:rPr>
          <w:rFonts w:ascii="Book Antiqua" w:eastAsia="Times New Roman" w:hAnsi="Book Antiqua" w:cs="Arial"/>
          <w:b/>
          <w:bCs/>
          <w:u w:val="single"/>
        </w:rPr>
      </w:pPr>
    </w:p>
    <w:p w:rsidR="00087109" w:rsidRPr="00AB28A8" w:rsidRDefault="00087109" w:rsidP="00AB28A8">
      <w:pPr>
        <w:keepNext/>
        <w:spacing w:after="0" w:line="240" w:lineRule="auto"/>
        <w:jc w:val="both"/>
        <w:outlineLvl w:val="3"/>
        <w:rPr>
          <w:rFonts w:ascii="Book Antiqua" w:eastAsia="Times New Roman" w:hAnsi="Book Antiqua" w:cs="Times New Roman"/>
          <w:bCs/>
          <w:lang w:eastAsia="x-none"/>
        </w:rPr>
      </w:pPr>
    </w:p>
    <w:p w:rsidR="00AB28A8" w:rsidRPr="00AB28A8" w:rsidRDefault="00AB28A8" w:rsidP="00AB28A8">
      <w:pPr>
        <w:spacing w:after="0" w:line="240" w:lineRule="auto"/>
        <w:jc w:val="both"/>
        <w:rPr>
          <w:rFonts w:ascii="Book Antiqua" w:eastAsia="Times New Roman" w:hAnsi="Book Antiqua" w:cs="Times New Roman"/>
          <w:b/>
          <w:u w:val="single"/>
        </w:rPr>
      </w:pPr>
      <w:r w:rsidRPr="00AB28A8">
        <w:rPr>
          <w:rFonts w:ascii="Book Antiqua" w:eastAsia="Times New Roman" w:hAnsi="Book Antiqua" w:cs="Times New Roman"/>
          <w:b/>
          <w:u w:val="single"/>
        </w:rPr>
        <w:t xml:space="preserve">Golden Rules </w:t>
      </w:r>
    </w:p>
    <w:p w:rsidR="00AB28A8" w:rsidRPr="00AB28A8" w:rsidRDefault="00AB28A8" w:rsidP="00AB28A8">
      <w:p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 xml:space="preserve">The school Golden Rules are developed with the whole school to make them ‘easy to remember’ and ‘attainable’ to enable everyone to play their part in keeping the rules, to award good behaviour and to encourage each other (appendix 1). These are displayed in every classroom and in all rooms round the school which the children use.  </w:t>
      </w:r>
    </w:p>
    <w:p w:rsidR="00473946" w:rsidRDefault="00473946" w:rsidP="00087109">
      <w:pPr>
        <w:keepNext/>
        <w:spacing w:after="0" w:line="240" w:lineRule="auto"/>
        <w:jc w:val="both"/>
        <w:outlineLvl w:val="0"/>
        <w:rPr>
          <w:rFonts w:ascii="Book Antiqua" w:hAnsi="Book Antiqua"/>
        </w:rPr>
      </w:pPr>
    </w:p>
    <w:p w:rsidR="00087109" w:rsidRPr="00AB28A8" w:rsidRDefault="00087109" w:rsidP="00087109">
      <w:pPr>
        <w:keepNext/>
        <w:spacing w:after="0" w:line="240" w:lineRule="auto"/>
        <w:jc w:val="both"/>
        <w:outlineLvl w:val="0"/>
        <w:rPr>
          <w:rFonts w:ascii="Book Antiqua" w:eastAsia="Times New Roman" w:hAnsi="Book Antiqua" w:cs="Arial"/>
          <w:b/>
          <w:bCs/>
          <w:u w:val="single"/>
        </w:rPr>
      </w:pPr>
      <w:r w:rsidRPr="00AB28A8">
        <w:rPr>
          <w:rFonts w:ascii="Book Antiqua" w:eastAsia="Times New Roman" w:hAnsi="Book Antiqua" w:cs="Arial"/>
          <w:b/>
          <w:bCs/>
          <w:u w:val="single"/>
        </w:rPr>
        <w:t>Finlay Community School Procedures</w:t>
      </w:r>
    </w:p>
    <w:p w:rsidR="00087109" w:rsidRDefault="00087109" w:rsidP="00087109">
      <w:pPr>
        <w:keepNext/>
        <w:spacing w:after="0" w:line="240" w:lineRule="auto"/>
        <w:jc w:val="both"/>
        <w:outlineLvl w:val="3"/>
        <w:rPr>
          <w:rFonts w:ascii="Book Antiqua" w:eastAsia="Times New Roman" w:hAnsi="Book Antiqua" w:cs="Times New Roman"/>
          <w:bCs/>
          <w:lang w:eastAsia="x-none"/>
        </w:rPr>
      </w:pPr>
      <w:r w:rsidRPr="00AB28A8">
        <w:rPr>
          <w:rFonts w:ascii="Book Antiqua" w:eastAsia="Times New Roman" w:hAnsi="Book Antiqua" w:cs="Times New Roman"/>
          <w:bCs/>
          <w:lang w:eastAsia="x-none"/>
        </w:rPr>
        <w:t>At Finlay Community School we have agreed on the following reward/sanctions systems to ensure consistency across the whole school. These systems were devised to ensure that children manage their own behaviour, are clear on the reasons involving a decision and ensure the flow of teachin</w:t>
      </w:r>
      <w:r>
        <w:rPr>
          <w:rFonts w:ascii="Book Antiqua" w:eastAsia="Times New Roman" w:hAnsi="Book Antiqua" w:cs="Times New Roman"/>
          <w:bCs/>
          <w:lang w:eastAsia="x-none"/>
        </w:rPr>
        <w:t xml:space="preserve">g is not constantly interrupted: </w:t>
      </w:r>
    </w:p>
    <w:p w:rsidR="00087109" w:rsidRPr="00FD342E" w:rsidRDefault="00087109" w:rsidP="00087109">
      <w:pPr>
        <w:keepNext/>
        <w:spacing w:after="0" w:line="240" w:lineRule="auto"/>
        <w:jc w:val="both"/>
        <w:outlineLvl w:val="3"/>
        <w:rPr>
          <w:rFonts w:ascii="Book Antiqua" w:eastAsia="Times New Roman" w:hAnsi="Book Antiqua" w:cs="Times New Roman"/>
          <w:bCs/>
          <w:lang w:eastAsia="x-none"/>
        </w:rPr>
      </w:pPr>
    </w:p>
    <w:p w:rsidR="00087109" w:rsidRDefault="00087109" w:rsidP="00AB28A8">
      <w:pPr>
        <w:rPr>
          <w:rFonts w:ascii="Book Antiqua" w:hAnsi="Book Antiqua"/>
        </w:rPr>
      </w:pPr>
    </w:p>
    <w:p w:rsidR="00087109" w:rsidRPr="00FD342E" w:rsidRDefault="00087109" w:rsidP="00AB28A8">
      <w:pPr>
        <w:rPr>
          <w:rFonts w:ascii="Book Antiqua" w:hAnsi="Book Antiqua"/>
        </w:rPr>
      </w:pPr>
    </w:p>
    <w:p w:rsidR="00AB28A8" w:rsidRPr="00FD342E" w:rsidRDefault="00AB28A8" w:rsidP="00AB28A8">
      <w:pPr>
        <w:rPr>
          <w:rFonts w:ascii="Book Antiqua" w:hAnsi="Book Antiqua"/>
        </w:rPr>
      </w:pPr>
      <w:r w:rsidRPr="00FD342E">
        <w:rPr>
          <w:rFonts w:ascii="Book Antiqua" w:eastAsia="Times New Roman" w:hAnsi="Book Antiqua" w:cs="Times New Roman"/>
          <w:noProof/>
          <w:lang w:eastAsia="en-GB"/>
        </w:rPr>
        <w:lastRenderedPageBreak/>
        <mc:AlternateContent>
          <mc:Choice Requires="wps">
            <w:drawing>
              <wp:anchor distT="0" distB="0" distL="114300" distR="114300" simplePos="0" relativeHeight="251672576" behindDoc="0" locked="0" layoutInCell="1" allowOverlap="1" wp14:anchorId="6D068643" wp14:editId="2E599C72">
                <wp:simplePos x="0" y="0"/>
                <wp:positionH relativeFrom="column">
                  <wp:posOffset>76200</wp:posOffset>
                </wp:positionH>
                <wp:positionV relativeFrom="paragraph">
                  <wp:posOffset>-291353</wp:posOffset>
                </wp:positionV>
                <wp:extent cx="5953125" cy="3805518"/>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805518"/>
                        </a:xfrm>
                        <a:prstGeom prst="rect">
                          <a:avLst/>
                        </a:prstGeom>
                        <a:solidFill>
                          <a:srgbClr val="FFFFFF"/>
                        </a:solidFill>
                        <a:ln w="9525">
                          <a:solidFill>
                            <a:srgbClr val="000000"/>
                          </a:solidFill>
                          <a:miter lim="800000"/>
                          <a:headEnd/>
                          <a:tailEnd/>
                        </a:ln>
                      </wps:spPr>
                      <wps:txbx>
                        <w:txbxContent>
                          <w:p w:rsidR="00473946" w:rsidRDefault="00473946" w:rsidP="00AB28A8">
                            <w:pPr>
                              <w:rPr>
                                <w:rFonts w:ascii="Book Antiqua" w:hAnsi="Book Antiqua"/>
                                <w:sz w:val="20"/>
                              </w:rPr>
                            </w:pPr>
                            <w:r>
                              <w:rPr>
                                <w:rFonts w:ascii="Book Antiqua" w:hAnsi="Book Antiqua"/>
                                <w:sz w:val="20"/>
                              </w:rPr>
                              <w:t xml:space="preserve">Shooting Star – Our ‘Gold’ behaviours. This is for children who demonstrate excellent behaviour daily. </w:t>
                            </w:r>
                          </w:p>
                          <w:p w:rsidR="00AB28A8" w:rsidRDefault="00AB28A8" w:rsidP="00AB28A8">
                            <w:pPr>
                              <w:rPr>
                                <w:rFonts w:ascii="Book Antiqua" w:hAnsi="Book Antiqua"/>
                                <w:sz w:val="20"/>
                              </w:rPr>
                            </w:pPr>
                            <w:r w:rsidRPr="00AB28A8">
                              <w:rPr>
                                <w:rFonts w:ascii="Book Antiqua" w:hAnsi="Book Antiqua"/>
                                <w:sz w:val="20"/>
                              </w:rPr>
                              <w:t xml:space="preserve">Star – What all children are working towards, any child on the star can then be chosen for star of the day. If required, when all children are on the star the class can be rewarded. </w:t>
                            </w:r>
                          </w:p>
                          <w:p w:rsidR="00AB28A8" w:rsidRDefault="00AB28A8" w:rsidP="00AB28A8">
                            <w:pPr>
                              <w:rPr>
                                <w:rFonts w:ascii="Book Antiqua" w:hAnsi="Book Antiqua"/>
                                <w:sz w:val="20"/>
                              </w:rPr>
                            </w:pPr>
                            <w:r>
                              <w:rPr>
                                <w:rFonts w:ascii="Book Antiqua" w:hAnsi="Book Antiqua"/>
                                <w:sz w:val="20"/>
                              </w:rPr>
                              <w:t xml:space="preserve">Green – </w:t>
                            </w:r>
                            <w:r w:rsidR="00087109">
                              <w:rPr>
                                <w:rFonts w:ascii="Book Antiqua" w:hAnsi="Book Antiqua"/>
                                <w:sz w:val="20"/>
                              </w:rPr>
                              <w:t>‘</w:t>
                            </w:r>
                            <w:r w:rsidR="00FD342E">
                              <w:rPr>
                                <w:rFonts w:ascii="Book Antiqua" w:hAnsi="Book Antiqua"/>
                                <w:sz w:val="20"/>
                              </w:rPr>
                              <w:t xml:space="preserve">Role Model Behaviours’. </w:t>
                            </w:r>
                            <w:r w:rsidR="00FD342E" w:rsidRPr="00FD342E">
                              <w:rPr>
                                <w:rFonts w:ascii="Book Antiqua" w:hAnsi="Book Antiqua"/>
                                <w:b/>
                                <w:sz w:val="20"/>
                                <w:u w:val="single"/>
                              </w:rPr>
                              <w:t>E</w:t>
                            </w:r>
                            <w:r w:rsidRPr="00FD342E">
                              <w:rPr>
                                <w:rFonts w:ascii="Book Antiqua" w:hAnsi="Book Antiqua"/>
                                <w:b/>
                                <w:sz w:val="20"/>
                                <w:u w:val="single"/>
                              </w:rPr>
                              <w:t>very day all children</w:t>
                            </w:r>
                            <w:r>
                              <w:rPr>
                                <w:rFonts w:ascii="Book Antiqua" w:hAnsi="Book Antiqua"/>
                                <w:sz w:val="20"/>
                              </w:rPr>
                              <w:t xml:space="preserve"> will begin every day on the green circle. </w:t>
                            </w:r>
                          </w:p>
                          <w:p w:rsidR="00AB28A8" w:rsidRDefault="00AB28A8" w:rsidP="00AB28A8">
                            <w:pPr>
                              <w:rPr>
                                <w:rFonts w:ascii="Book Antiqua" w:hAnsi="Book Antiqua"/>
                                <w:sz w:val="20"/>
                              </w:rPr>
                            </w:pPr>
                            <w:r>
                              <w:rPr>
                                <w:rFonts w:ascii="Book Antiqua" w:hAnsi="Book Antiqua"/>
                                <w:sz w:val="20"/>
                              </w:rPr>
                              <w:t xml:space="preserve">Yellow – </w:t>
                            </w:r>
                            <w:r w:rsidR="00FD342E">
                              <w:rPr>
                                <w:rFonts w:ascii="Book Antiqua" w:hAnsi="Book Antiqua"/>
                                <w:sz w:val="20"/>
                              </w:rPr>
                              <w:t>‘</w:t>
                            </w:r>
                            <w:r>
                              <w:rPr>
                                <w:rFonts w:ascii="Book Antiqua" w:hAnsi="Book Antiqua"/>
                                <w:sz w:val="20"/>
                              </w:rPr>
                              <w:t xml:space="preserve">Verbal </w:t>
                            </w:r>
                            <w:r w:rsidR="00FD342E">
                              <w:rPr>
                                <w:rFonts w:ascii="Book Antiqua" w:hAnsi="Book Antiqua"/>
                                <w:sz w:val="20"/>
                              </w:rPr>
                              <w:t>R</w:t>
                            </w:r>
                            <w:r>
                              <w:rPr>
                                <w:rFonts w:ascii="Book Antiqua" w:hAnsi="Book Antiqua"/>
                                <w:sz w:val="20"/>
                              </w:rPr>
                              <w:t>eminder</w:t>
                            </w:r>
                            <w:r w:rsidR="00FD342E">
                              <w:rPr>
                                <w:rFonts w:ascii="Book Antiqua" w:hAnsi="Book Antiqua"/>
                                <w:sz w:val="20"/>
                              </w:rPr>
                              <w:t>’</w:t>
                            </w:r>
                            <w:r>
                              <w:rPr>
                                <w:rFonts w:ascii="Book Antiqua" w:hAnsi="Book Antiqua"/>
                                <w:sz w:val="20"/>
                              </w:rPr>
                              <w:t xml:space="preserve">. If child’s name is </w:t>
                            </w:r>
                            <w:r w:rsidRPr="00FD342E">
                              <w:rPr>
                                <w:rFonts w:ascii="Book Antiqua" w:hAnsi="Book Antiqua"/>
                                <w:b/>
                                <w:sz w:val="20"/>
                                <w:u w:val="single"/>
                              </w:rPr>
                              <w:t>still on yellow at the end of the day</w:t>
                            </w:r>
                            <w:r>
                              <w:rPr>
                                <w:rFonts w:ascii="Book Antiqua" w:hAnsi="Book Antiqua"/>
                                <w:sz w:val="20"/>
                              </w:rPr>
                              <w:t xml:space="preserve"> they will </w:t>
                            </w:r>
                            <w:r w:rsidR="00087109">
                              <w:rPr>
                                <w:rFonts w:ascii="Book Antiqua" w:hAnsi="Book Antiqua"/>
                                <w:sz w:val="20"/>
                              </w:rPr>
                              <w:t xml:space="preserve">then lose 5 minutes off ‘Diamond </w:t>
                            </w:r>
                            <w:r>
                              <w:rPr>
                                <w:rFonts w:ascii="Book Antiqua" w:hAnsi="Book Antiqua"/>
                                <w:sz w:val="20"/>
                              </w:rPr>
                              <w:t xml:space="preserve">Time’. If child manages to move their name back up before end of day they do not lose any time. </w:t>
                            </w:r>
                          </w:p>
                          <w:p w:rsidR="00AB28A8" w:rsidRDefault="00AB28A8" w:rsidP="00AB28A8">
                            <w:pPr>
                              <w:rPr>
                                <w:rFonts w:ascii="Book Antiqua" w:hAnsi="Book Antiqua"/>
                                <w:sz w:val="20"/>
                              </w:rPr>
                            </w:pPr>
                            <w:r>
                              <w:rPr>
                                <w:rFonts w:ascii="Book Antiqua" w:hAnsi="Book Antiqua"/>
                                <w:sz w:val="20"/>
                              </w:rPr>
                              <w:t xml:space="preserve">Red – </w:t>
                            </w:r>
                            <w:r w:rsidR="00FD342E">
                              <w:rPr>
                                <w:rFonts w:ascii="Book Antiqua" w:hAnsi="Book Antiqua"/>
                                <w:sz w:val="20"/>
                              </w:rPr>
                              <w:t>‘</w:t>
                            </w:r>
                            <w:r>
                              <w:rPr>
                                <w:rFonts w:ascii="Book Antiqua" w:hAnsi="Book Antiqua"/>
                                <w:sz w:val="20"/>
                              </w:rPr>
                              <w:t>10 minutes</w:t>
                            </w:r>
                            <w:r w:rsidR="00FD342E">
                              <w:rPr>
                                <w:rFonts w:ascii="Book Antiqua" w:hAnsi="Book Antiqua"/>
                                <w:sz w:val="20"/>
                              </w:rPr>
                              <w:t>’</w:t>
                            </w:r>
                            <w:r>
                              <w:rPr>
                                <w:rFonts w:ascii="Book Antiqua" w:hAnsi="Book Antiqua"/>
                                <w:sz w:val="20"/>
                              </w:rPr>
                              <w:t xml:space="preserve"> taken off ‘</w:t>
                            </w:r>
                            <w:r w:rsidR="00087109">
                              <w:rPr>
                                <w:rFonts w:ascii="Book Antiqua" w:hAnsi="Book Antiqua"/>
                                <w:sz w:val="20"/>
                              </w:rPr>
                              <w:t xml:space="preserve">Diamond </w:t>
                            </w:r>
                            <w:r>
                              <w:rPr>
                                <w:rFonts w:ascii="Book Antiqua" w:hAnsi="Book Antiqua"/>
                                <w:sz w:val="20"/>
                              </w:rPr>
                              <w:t>Time’</w:t>
                            </w:r>
                            <w:r w:rsidR="00FD342E">
                              <w:rPr>
                                <w:rFonts w:ascii="Book Antiqua" w:hAnsi="Book Antiqua"/>
                                <w:sz w:val="20"/>
                              </w:rPr>
                              <w:t>. T</w:t>
                            </w:r>
                            <w:r>
                              <w:rPr>
                                <w:rFonts w:ascii="Book Antiqua" w:hAnsi="Book Antiqua"/>
                                <w:sz w:val="20"/>
                              </w:rPr>
                              <w:t xml:space="preserve">his time </w:t>
                            </w:r>
                            <w:r w:rsidRPr="00FD342E">
                              <w:rPr>
                                <w:rFonts w:ascii="Book Antiqua" w:hAnsi="Book Antiqua"/>
                                <w:b/>
                                <w:sz w:val="20"/>
                                <w:u w:val="single"/>
                              </w:rPr>
                              <w:t>cannot be earnt back</w:t>
                            </w:r>
                            <w:r>
                              <w:rPr>
                                <w:rFonts w:ascii="Book Antiqua" w:hAnsi="Book Antiqua"/>
                                <w:sz w:val="20"/>
                              </w:rPr>
                              <w:t>; however the children can move their name back up.</w:t>
                            </w:r>
                          </w:p>
                          <w:p w:rsidR="00AB28A8" w:rsidRPr="00AB28A8" w:rsidRDefault="00AB28A8" w:rsidP="00AB28A8">
                            <w:pPr>
                              <w:rPr>
                                <w:rFonts w:ascii="Book Antiqua" w:hAnsi="Book Antiqua"/>
                                <w:sz w:val="20"/>
                              </w:rPr>
                            </w:pPr>
                            <w:r>
                              <w:rPr>
                                <w:rFonts w:ascii="Book Antiqua" w:hAnsi="Book Antiqua"/>
                                <w:sz w:val="20"/>
                              </w:rPr>
                              <w:t xml:space="preserve">Black – </w:t>
                            </w:r>
                            <w:r w:rsidR="00FD342E">
                              <w:rPr>
                                <w:rFonts w:ascii="Book Antiqua" w:hAnsi="Book Antiqua"/>
                                <w:b/>
                                <w:sz w:val="20"/>
                              </w:rPr>
                              <w:t>‘L</w:t>
                            </w:r>
                            <w:r w:rsidRPr="00FD342E">
                              <w:rPr>
                                <w:rFonts w:ascii="Book Antiqua" w:hAnsi="Book Antiqua"/>
                                <w:b/>
                                <w:sz w:val="20"/>
                              </w:rPr>
                              <w:t>unchtime</w:t>
                            </w:r>
                            <w:r w:rsidR="00FD342E">
                              <w:rPr>
                                <w:rFonts w:ascii="Book Antiqua" w:hAnsi="Book Antiqua"/>
                                <w:b/>
                                <w:sz w:val="20"/>
                              </w:rPr>
                              <w:t xml:space="preserve"> Sin B</w:t>
                            </w:r>
                            <w:r w:rsidR="00FD342E" w:rsidRPr="00FD342E">
                              <w:rPr>
                                <w:rFonts w:ascii="Book Antiqua" w:hAnsi="Book Antiqua"/>
                                <w:b/>
                                <w:sz w:val="20"/>
                              </w:rPr>
                              <w:t>in</w:t>
                            </w:r>
                            <w:r w:rsidR="00FD342E">
                              <w:rPr>
                                <w:rFonts w:ascii="Book Antiqua" w:hAnsi="Book Antiqua"/>
                                <w:b/>
                                <w:sz w:val="20"/>
                              </w:rPr>
                              <w:t>’</w:t>
                            </w:r>
                            <w:r w:rsidR="008A0DBE">
                              <w:rPr>
                                <w:rFonts w:ascii="Book Antiqua" w:hAnsi="Book Antiqua"/>
                                <w:b/>
                                <w:sz w:val="20"/>
                              </w:rPr>
                              <w:t xml:space="preserve"> and 15</w:t>
                            </w:r>
                            <w:r w:rsidR="00FD342E">
                              <w:rPr>
                                <w:rFonts w:ascii="Book Antiqua" w:hAnsi="Book Antiqua"/>
                                <w:b/>
                                <w:sz w:val="20"/>
                              </w:rPr>
                              <w:t xml:space="preserve"> </w:t>
                            </w:r>
                            <w:r w:rsidR="00FD342E" w:rsidRPr="00FD342E">
                              <w:rPr>
                                <w:rFonts w:ascii="Book Antiqua" w:hAnsi="Book Antiqua"/>
                                <w:b/>
                                <w:sz w:val="20"/>
                              </w:rPr>
                              <w:t>minutes off</w:t>
                            </w:r>
                            <w:r w:rsidR="00FD342E">
                              <w:rPr>
                                <w:rFonts w:ascii="Book Antiqua" w:hAnsi="Book Antiqua"/>
                                <w:sz w:val="20"/>
                              </w:rPr>
                              <w:t xml:space="preserve">  ‘</w:t>
                            </w:r>
                            <w:r w:rsidR="00087109">
                              <w:rPr>
                                <w:rFonts w:ascii="Book Antiqua" w:hAnsi="Book Antiqua"/>
                                <w:sz w:val="20"/>
                              </w:rPr>
                              <w:t>Diamond</w:t>
                            </w:r>
                            <w:r w:rsidR="00FD342E">
                              <w:rPr>
                                <w:rFonts w:ascii="Book Antiqua" w:hAnsi="Book Antiqua"/>
                                <w:sz w:val="20"/>
                              </w:rPr>
                              <w:t xml:space="preserve"> Time’ </w:t>
                            </w:r>
                            <w:r>
                              <w:rPr>
                                <w:rFonts w:ascii="Book Antiqua" w:hAnsi="Book Antiqua"/>
                                <w:sz w:val="20"/>
                              </w:rPr>
                              <w:t xml:space="preserve"> Children will go to the sin bin in the allocated classroom for 30 minutes and then the final 15 minutes lunchtime will be spent eating their dinner. </w:t>
                            </w:r>
                            <w:r w:rsidR="00473946">
                              <w:rPr>
                                <w:rFonts w:ascii="Book Antiqua" w:hAnsi="Book Antiqua"/>
                                <w:sz w:val="20"/>
                              </w:rPr>
                              <w:t xml:space="preserve">When a child’s name is on balck, they will have the opportunity to ear back some of their ‘sin bin time’. As they move up through the colours towards the shooting star, the time will be reduced by 5 minutes. </w:t>
                            </w:r>
                            <w:r>
                              <w:rPr>
                                <w:rFonts w:ascii="Book Antiqua" w:hAnsi="Book Antiqua"/>
                                <w:sz w:val="20"/>
                              </w:rPr>
                              <w:t>If a child’s name is moved to black during an afternoon, they</w:t>
                            </w:r>
                            <w:r w:rsidR="00FD342E">
                              <w:rPr>
                                <w:rFonts w:ascii="Book Antiqua" w:hAnsi="Book Antiqua"/>
                                <w:sz w:val="20"/>
                              </w:rPr>
                              <w:t xml:space="preserve"> will have to complete their ‘Sin B</w:t>
                            </w:r>
                            <w:r>
                              <w:rPr>
                                <w:rFonts w:ascii="Book Antiqua" w:hAnsi="Book Antiqua"/>
                                <w:sz w:val="20"/>
                              </w:rPr>
                              <w:t>in</w:t>
                            </w:r>
                            <w:r w:rsidR="00FD342E">
                              <w:rPr>
                                <w:rFonts w:ascii="Book Antiqua" w:hAnsi="Book Antiqua"/>
                                <w:sz w:val="20"/>
                              </w:rPr>
                              <w:t>’</w:t>
                            </w:r>
                            <w:r>
                              <w:rPr>
                                <w:rFonts w:ascii="Book Antiqua" w:hAnsi="Book Antiqua"/>
                                <w:sz w:val="20"/>
                              </w:rPr>
                              <w:t xml:space="preserve"> the following day. However, they will begin</w:t>
                            </w:r>
                            <w:r w:rsidR="00FD342E">
                              <w:rPr>
                                <w:rFonts w:ascii="Book Antiqua" w:hAnsi="Book Antiqua"/>
                                <w:sz w:val="20"/>
                              </w:rPr>
                              <w:t xml:space="preserve"> the following day on the Green C</w:t>
                            </w:r>
                            <w:r>
                              <w:rPr>
                                <w:rFonts w:ascii="Book Antiqua" w:hAnsi="Book Antiqua"/>
                                <w:sz w:val="20"/>
                              </w:rPr>
                              <w:t xml:space="preserve">ircle.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68643" id="_x0000_t202" coordsize="21600,21600" o:spt="202" path="m,l,21600r21600,l21600,xe">
                <v:stroke joinstyle="miter"/>
                <v:path gradientshapeok="t" o:connecttype="rect"/>
              </v:shapetype>
              <v:shape id="Text Box 2" o:spid="_x0000_s1026" type="#_x0000_t202" style="position:absolute;margin-left:6pt;margin-top:-22.95pt;width:468.75pt;height:29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">
                <v:textbox>
                  <w:txbxContent>
                    <w:p w:rsidR="00473946" w:rsidRDefault="00473946" w:rsidP="00AB28A8">
                      <w:pPr>
                        <w:rPr>
                          <w:rFonts w:ascii="Book Antiqua" w:hAnsi="Book Antiqua"/>
                          <w:sz w:val="20"/>
                        </w:rPr>
                      </w:pPr>
                      <w:r>
                        <w:rPr>
                          <w:rFonts w:ascii="Book Antiqua" w:hAnsi="Book Antiqua"/>
                          <w:sz w:val="20"/>
                        </w:rPr>
                        <w:t xml:space="preserve">Shooting Star – Our ‘Gold’ behaviours. This is for children who demonstrate excellent behaviour daily. </w:t>
                      </w:r>
                    </w:p>
                    <w:p w:rsidR="00AB28A8" w:rsidRDefault="00AB28A8" w:rsidP="00AB28A8">
                      <w:pPr>
                        <w:rPr>
                          <w:rFonts w:ascii="Book Antiqua" w:hAnsi="Book Antiqua"/>
                          <w:sz w:val="20"/>
                        </w:rPr>
                      </w:pPr>
                      <w:r w:rsidRPr="00AB28A8">
                        <w:rPr>
                          <w:rFonts w:ascii="Book Antiqua" w:hAnsi="Book Antiqua"/>
                          <w:sz w:val="20"/>
                        </w:rPr>
                        <w:t xml:space="preserve">Star – What all children are working towards, any child on the star can then be chosen for star of the day. If required, when all children are on the star the class can be rewarded. </w:t>
                      </w:r>
                    </w:p>
                    <w:p w:rsidR="00AB28A8" w:rsidRDefault="00AB28A8" w:rsidP="00AB28A8">
                      <w:pPr>
                        <w:rPr>
                          <w:rFonts w:ascii="Book Antiqua" w:hAnsi="Book Antiqua"/>
                          <w:sz w:val="20"/>
                        </w:rPr>
                      </w:pPr>
                      <w:r>
                        <w:rPr>
                          <w:rFonts w:ascii="Book Antiqua" w:hAnsi="Book Antiqua"/>
                          <w:sz w:val="20"/>
                        </w:rPr>
                        <w:t xml:space="preserve">Green – </w:t>
                      </w:r>
                      <w:r w:rsidR="00087109">
                        <w:rPr>
                          <w:rFonts w:ascii="Book Antiqua" w:hAnsi="Book Antiqua"/>
                          <w:sz w:val="20"/>
                        </w:rPr>
                        <w:t>‘</w:t>
                      </w:r>
                      <w:r w:rsidR="00FD342E">
                        <w:rPr>
                          <w:rFonts w:ascii="Book Antiqua" w:hAnsi="Book Antiqua"/>
                          <w:sz w:val="20"/>
                        </w:rPr>
                        <w:t xml:space="preserve">Role Model Behaviours’. </w:t>
                      </w:r>
                      <w:r w:rsidR="00FD342E" w:rsidRPr="00FD342E">
                        <w:rPr>
                          <w:rFonts w:ascii="Book Antiqua" w:hAnsi="Book Antiqua"/>
                          <w:b/>
                          <w:sz w:val="20"/>
                          <w:u w:val="single"/>
                        </w:rPr>
                        <w:t>E</w:t>
                      </w:r>
                      <w:r w:rsidRPr="00FD342E">
                        <w:rPr>
                          <w:rFonts w:ascii="Book Antiqua" w:hAnsi="Book Antiqua"/>
                          <w:b/>
                          <w:sz w:val="20"/>
                          <w:u w:val="single"/>
                        </w:rPr>
                        <w:t>very day all children</w:t>
                      </w:r>
                      <w:r>
                        <w:rPr>
                          <w:rFonts w:ascii="Book Antiqua" w:hAnsi="Book Antiqua"/>
                          <w:sz w:val="20"/>
                        </w:rPr>
                        <w:t xml:space="preserve"> will begin every day on the green circle. </w:t>
                      </w:r>
                    </w:p>
                    <w:p w:rsidR="00AB28A8" w:rsidRDefault="00AB28A8" w:rsidP="00AB28A8">
                      <w:pPr>
                        <w:rPr>
                          <w:rFonts w:ascii="Book Antiqua" w:hAnsi="Book Antiqua"/>
                          <w:sz w:val="20"/>
                        </w:rPr>
                      </w:pPr>
                      <w:r>
                        <w:rPr>
                          <w:rFonts w:ascii="Book Antiqua" w:hAnsi="Book Antiqua"/>
                          <w:sz w:val="20"/>
                        </w:rPr>
                        <w:t xml:space="preserve">Yellow – </w:t>
                      </w:r>
                      <w:r w:rsidR="00FD342E">
                        <w:rPr>
                          <w:rFonts w:ascii="Book Antiqua" w:hAnsi="Book Antiqua"/>
                          <w:sz w:val="20"/>
                        </w:rPr>
                        <w:t>‘</w:t>
                      </w:r>
                      <w:r>
                        <w:rPr>
                          <w:rFonts w:ascii="Book Antiqua" w:hAnsi="Book Antiqua"/>
                          <w:sz w:val="20"/>
                        </w:rPr>
                        <w:t xml:space="preserve">Verbal </w:t>
                      </w:r>
                      <w:r w:rsidR="00FD342E">
                        <w:rPr>
                          <w:rFonts w:ascii="Book Antiqua" w:hAnsi="Book Antiqua"/>
                          <w:sz w:val="20"/>
                        </w:rPr>
                        <w:t>R</w:t>
                      </w:r>
                      <w:r>
                        <w:rPr>
                          <w:rFonts w:ascii="Book Antiqua" w:hAnsi="Book Antiqua"/>
                          <w:sz w:val="20"/>
                        </w:rPr>
                        <w:t>eminder</w:t>
                      </w:r>
                      <w:r w:rsidR="00FD342E">
                        <w:rPr>
                          <w:rFonts w:ascii="Book Antiqua" w:hAnsi="Book Antiqua"/>
                          <w:sz w:val="20"/>
                        </w:rPr>
                        <w:t>’</w:t>
                      </w:r>
                      <w:r>
                        <w:rPr>
                          <w:rFonts w:ascii="Book Antiqua" w:hAnsi="Book Antiqua"/>
                          <w:sz w:val="20"/>
                        </w:rPr>
                        <w:t xml:space="preserve">. If child’s name is </w:t>
                      </w:r>
                      <w:r w:rsidRPr="00FD342E">
                        <w:rPr>
                          <w:rFonts w:ascii="Book Antiqua" w:hAnsi="Book Antiqua"/>
                          <w:b/>
                          <w:sz w:val="20"/>
                          <w:u w:val="single"/>
                        </w:rPr>
                        <w:t>still on yellow at the end of the day</w:t>
                      </w:r>
                      <w:r>
                        <w:rPr>
                          <w:rFonts w:ascii="Book Antiqua" w:hAnsi="Book Antiqua"/>
                          <w:sz w:val="20"/>
                        </w:rPr>
                        <w:t xml:space="preserve"> they will </w:t>
                      </w:r>
                      <w:r w:rsidR="00087109">
                        <w:rPr>
                          <w:rFonts w:ascii="Book Antiqua" w:hAnsi="Book Antiqua"/>
                          <w:sz w:val="20"/>
                        </w:rPr>
                        <w:t xml:space="preserve">then lose 5 minutes off ‘Diamond </w:t>
                      </w:r>
                      <w:r>
                        <w:rPr>
                          <w:rFonts w:ascii="Book Antiqua" w:hAnsi="Book Antiqua"/>
                          <w:sz w:val="20"/>
                        </w:rPr>
                        <w:t xml:space="preserve">Time’. If child manages to move their name back up before end of day they do not lose any time. </w:t>
                      </w:r>
                    </w:p>
                    <w:p w:rsidR="00AB28A8" w:rsidRDefault="00AB28A8" w:rsidP="00AB28A8">
                      <w:pPr>
                        <w:rPr>
                          <w:rFonts w:ascii="Book Antiqua" w:hAnsi="Book Antiqua"/>
                          <w:sz w:val="20"/>
                        </w:rPr>
                      </w:pPr>
                      <w:r>
                        <w:rPr>
                          <w:rFonts w:ascii="Book Antiqua" w:hAnsi="Book Antiqua"/>
                          <w:sz w:val="20"/>
                        </w:rPr>
                        <w:t xml:space="preserve">Red – </w:t>
                      </w:r>
                      <w:r w:rsidR="00FD342E">
                        <w:rPr>
                          <w:rFonts w:ascii="Book Antiqua" w:hAnsi="Book Antiqua"/>
                          <w:sz w:val="20"/>
                        </w:rPr>
                        <w:t>‘</w:t>
                      </w:r>
                      <w:r>
                        <w:rPr>
                          <w:rFonts w:ascii="Book Antiqua" w:hAnsi="Book Antiqua"/>
                          <w:sz w:val="20"/>
                        </w:rPr>
                        <w:t>10 minutes</w:t>
                      </w:r>
                      <w:r w:rsidR="00FD342E">
                        <w:rPr>
                          <w:rFonts w:ascii="Book Antiqua" w:hAnsi="Book Antiqua"/>
                          <w:sz w:val="20"/>
                        </w:rPr>
                        <w:t>’</w:t>
                      </w:r>
                      <w:r>
                        <w:rPr>
                          <w:rFonts w:ascii="Book Antiqua" w:hAnsi="Book Antiqua"/>
                          <w:sz w:val="20"/>
                        </w:rPr>
                        <w:t xml:space="preserve"> taken off ‘</w:t>
                      </w:r>
                      <w:r w:rsidR="00087109">
                        <w:rPr>
                          <w:rFonts w:ascii="Book Antiqua" w:hAnsi="Book Antiqua"/>
                          <w:sz w:val="20"/>
                        </w:rPr>
                        <w:t xml:space="preserve">Diamond </w:t>
                      </w:r>
                      <w:r>
                        <w:rPr>
                          <w:rFonts w:ascii="Book Antiqua" w:hAnsi="Book Antiqua"/>
                          <w:sz w:val="20"/>
                        </w:rPr>
                        <w:t>Time’</w:t>
                      </w:r>
                      <w:r w:rsidR="00FD342E">
                        <w:rPr>
                          <w:rFonts w:ascii="Book Antiqua" w:hAnsi="Book Antiqua"/>
                          <w:sz w:val="20"/>
                        </w:rPr>
                        <w:t>. T</w:t>
                      </w:r>
                      <w:r>
                        <w:rPr>
                          <w:rFonts w:ascii="Book Antiqua" w:hAnsi="Book Antiqua"/>
                          <w:sz w:val="20"/>
                        </w:rPr>
                        <w:t xml:space="preserve">his time </w:t>
                      </w:r>
                      <w:r w:rsidRPr="00FD342E">
                        <w:rPr>
                          <w:rFonts w:ascii="Book Antiqua" w:hAnsi="Book Antiqua"/>
                          <w:b/>
                          <w:sz w:val="20"/>
                          <w:u w:val="single"/>
                        </w:rPr>
                        <w:t>cannot be earnt back</w:t>
                      </w:r>
                      <w:r>
                        <w:rPr>
                          <w:rFonts w:ascii="Book Antiqua" w:hAnsi="Book Antiqua"/>
                          <w:sz w:val="20"/>
                        </w:rPr>
                        <w:t>; however the children can move their name back up.</w:t>
                      </w:r>
                    </w:p>
                    <w:p w:rsidR="00AB28A8" w:rsidRPr="00AB28A8" w:rsidRDefault="00AB28A8" w:rsidP="00AB28A8">
                      <w:pPr>
                        <w:rPr>
                          <w:rFonts w:ascii="Book Antiqua" w:hAnsi="Book Antiqua"/>
                          <w:sz w:val="20"/>
                        </w:rPr>
                      </w:pPr>
                      <w:r>
                        <w:rPr>
                          <w:rFonts w:ascii="Book Antiqua" w:hAnsi="Book Antiqua"/>
                          <w:sz w:val="20"/>
                        </w:rPr>
                        <w:t xml:space="preserve">Black – </w:t>
                      </w:r>
                      <w:r w:rsidR="00FD342E">
                        <w:rPr>
                          <w:rFonts w:ascii="Book Antiqua" w:hAnsi="Book Antiqua"/>
                          <w:b/>
                          <w:sz w:val="20"/>
                        </w:rPr>
                        <w:t>‘L</w:t>
                      </w:r>
                      <w:r w:rsidRPr="00FD342E">
                        <w:rPr>
                          <w:rFonts w:ascii="Book Antiqua" w:hAnsi="Book Antiqua"/>
                          <w:b/>
                          <w:sz w:val="20"/>
                        </w:rPr>
                        <w:t>unchtime</w:t>
                      </w:r>
                      <w:r w:rsidR="00FD342E">
                        <w:rPr>
                          <w:rFonts w:ascii="Book Antiqua" w:hAnsi="Book Antiqua"/>
                          <w:b/>
                          <w:sz w:val="20"/>
                        </w:rPr>
                        <w:t xml:space="preserve"> Sin B</w:t>
                      </w:r>
                      <w:r w:rsidR="00FD342E" w:rsidRPr="00FD342E">
                        <w:rPr>
                          <w:rFonts w:ascii="Book Antiqua" w:hAnsi="Book Antiqua"/>
                          <w:b/>
                          <w:sz w:val="20"/>
                        </w:rPr>
                        <w:t>in</w:t>
                      </w:r>
                      <w:r w:rsidR="00FD342E">
                        <w:rPr>
                          <w:rFonts w:ascii="Book Antiqua" w:hAnsi="Book Antiqua"/>
                          <w:b/>
                          <w:sz w:val="20"/>
                        </w:rPr>
                        <w:t>’</w:t>
                      </w:r>
                      <w:r w:rsidR="008A0DBE">
                        <w:rPr>
                          <w:rFonts w:ascii="Book Antiqua" w:hAnsi="Book Antiqua"/>
                          <w:b/>
                          <w:sz w:val="20"/>
                        </w:rPr>
                        <w:t xml:space="preserve"> and 15</w:t>
                      </w:r>
                      <w:r w:rsidR="00FD342E">
                        <w:rPr>
                          <w:rFonts w:ascii="Book Antiqua" w:hAnsi="Book Antiqua"/>
                          <w:b/>
                          <w:sz w:val="20"/>
                        </w:rPr>
                        <w:t xml:space="preserve"> </w:t>
                      </w:r>
                      <w:r w:rsidR="00FD342E" w:rsidRPr="00FD342E">
                        <w:rPr>
                          <w:rFonts w:ascii="Book Antiqua" w:hAnsi="Book Antiqua"/>
                          <w:b/>
                          <w:sz w:val="20"/>
                        </w:rPr>
                        <w:t>minutes off</w:t>
                      </w:r>
                      <w:r w:rsidR="00FD342E">
                        <w:rPr>
                          <w:rFonts w:ascii="Book Antiqua" w:hAnsi="Book Antiqua"/>
                          <w:sz w:val="20"/>
                        </w:rPr>
                        <w:t xml:space="preserve">  ‘</w:t>
                      </w:r>
                      <w:r w:rsidR="00087109">
                        <w:rPr>
                          <w:rFonts w:ascii="Book Antiqua" w:hAnsi="Book Antiqua"/>
                          <w:sz w:val="20"/>
                        </w:rPr>
                        <w:t>Diamond</w:t>
                      </w:r>
                      <w:r w:rsidR="00FD342E">
                        <w:rPr>
                          <w:rFonts w:ascii="Book Antiqua" w:hAnsi="Book Antiqua"/>
                          <w:sz w:val="20"/>
                        </w:rPr>
                        <w:t xml:space="preserve"> Time’ </w:t>
                      </w:r>
                      <w:r>
                        <w:rPr>
                          <w:rFonts w:ascii="Book Antiqua" w:hAnsi="Book Antiqua"/>
                          <w:sz w:val="20"/>
                        </w:rPr>
                        <w:t xml:space="preserve"> Children will go to the sin bin in the allocated classroom for 30 minutes and then the final 15 minutes lunchtime will be spent eating their dinner. </w:t>
                      </w:r>
                      <w:r w:rsidR="00473946">
                        <w:rPr>
                          <w:rFonts w:ascii="Book Antiqua" w:hAnsi="Book Antiqua"/>
                          <w:sz w:val="20"/>
                        </w:rPr>
                        <w:t xml:space="preserve">When a child’s name is on balck, they will have the opportunity to ear back some of their ‘sin bin time’. As they move up through the colours towards the shooting star, the time will be reduced by 5 minutes. </w:t>
                      </w:r>
                      <w:r>
                        <w:rPr>
                          <w:rFonts w:ascii="Book Antiqua" w:hAnsi="Book Antiqua"/>
                          <w:sz w:val="20"/>
                        </w:rPr>
                        <w:t>If a child’s name is moved to black during an afternoon, they</w:t>
                      </w:r>
                      <w:r w:rsidR="00FD342E">
                        <w:rPr>
                          <w:rFonts w:ascii="Book Antiqua" w:hAnsi="Book Antiqua"/>
                          <w:sz w:val="20"/>
                        </w:rPr>
                        <w:t xml:space="preserve"> will have to complete their ‘Sin B</w:t>
                      </w:r>
                      <w:r>
                        <w:rPr>
                          <w:rFonts w:ascii="Book Antiqua" w:hAnsi="Book Antiqua"/>
                          <w:sz w:val="20"/>
                        </w:rPr>
                        <w:t>in</w:t>
                      </w:r>
                      <w:r w:rsidR="00FD342E">
                        <w:rPr>
                          <w:rFonts w:ascii="Book Antiqua" w:hAnsi="Book Antiqua"/>
                          <w:sz w:val="20"/>
                        </w:rPr>
                        <w:t>’</w:t>
                      </w:r>
                      <w:r>
                        <w:rPr>
                          <w:rFonts w:ascii="Book Antiqua" w:hAnsi="Book Antiqua"/>
                          <w:sz w:val="20"/>
                        </w:rPr>
                        <w:t xml:space="preserve"> the following day. However, they will begin</w:t>
                      </w:r>
                      <w:r w:rsidR="00FD342E">
                        <w:rPr>
                          <w:rFonts w:ascii="Book Antiqua" w:hAnsi="Book Antiqua"/>
                          <w:sz w:val="20"/>
                        </w:rPr>
                        <w:t xml:space="preserve"> the following day on the Green C</w:t>
                      </w:r>
                      <w:r>
                        <w:rPr>
                          <w:rFonts w:ascii="Book Antiqua" w:hAnsi="Book Antiqua"/>
                          <w:sz w:val="20"/>
                        </w:rPr>
                        <w:t xml:space="preserve">ircle. </w:t>
                      </w:r>
                    </w:p>
                  </w:txbxContent>
                </v:textbox>
              </v:shape>
            </w:pict>
          </mc:Fallback>
        </mc:AlternateContent>
      </w:r>
      <w:r w:rsidRPr="00FD342E">
        <w:rPr>
          <w:rFonts w:ascii="Book Antiqua" w:hAnsi="Book Antiqua"/>
          <w:noProof/>
          <w:lang w:eastAsia="en-GB"/>
        </w:rPr>
        <mc:AlternateContent>
          <mc:Choice Requires="wps">
            <w:drawing>
              <wp:anchor distT="0" distB="0" distL="114300" distR="114300" simplePos="0" relativeHeight="251659264" behindDoc="0" locked="0" layoutInCell="1" allowOverlap="1" wp14:anchorId="3ED38EAA" wp14:editId="5514F403">
                <wp:simplePos x="0" y="0"/>
                <wp:positionH relativeFrom="column">
                  <wp:posOffset>-604520</wp:posOffset>
                </wp:positionH>
                <wp:positionV relativeFrom="paragraph">
                  <wp:posOffset>-292735</wp:posOffset>
                </wp:positionV>
                <wp:extent cx="509905" cy="551815"/>
                <wp:effectExtent l="19050" t="38100" r="42545" b="38735"/>
                <wp:wrapNone/>
                <wp:docPr id="1" name="5-Point Star 1"/>
                <wp:cNvGraphicFramePr/>
                <a:graphic xmlns:a="http://schemas.openxmlformats.org/drawingml/2006/main">
                  <a:graphicData uri="http://schemas.microsoft.com/office/word/2010/wordprocessingShape">
                    <wps:wsp>
                      <wps:cNvSpPr/>
                      <wps:spPr>
                        <a:xfrm>
                          <a:off x="0" y="0"/>
                          <a:ext cx="509905" cy="551815"/>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3561" id="5-Point Star 1" o:spid="_x0000_s1026" style="position:absolute;margin-left:-47.6pt;margin-top:-23.05pt;width:40.1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" path="m1,210774r194766,2l254953,r60185,210776l509904,210774,352334,341039r60187,210775l254953,421546,97384,551814,157571,341039,1,210774xe" fillcolor="#ffc000" strokecolor="#ffc000" strokeweight="2pt">
                <v:path arrowok="t" o:connecttype="custom" o:connectlocs="1,210774;194767,210776;254953,0;315138,210776;509904,210774;352334,341039;412521,551814;254953,421546;97384,551814;157571,341039;1,210774" o:connectangles="0,0,0,0,0,0,0,0,0,0,0"/>
              </v:shape>
            </w:pict>
          </mc:Fallback>
        </mc:AlternateContent>
      </w:r>
    </w:p>
    <w:p w:rsidR="00AB28A8" w:rsidRPr="00FD342E" w:rsidRDefault="00AB28A8" w:rsidP="00AB28A8">
      <w:pPr>
        <w:rPr>
          <w:rFonts w:ascii="Book Antiqua" w:hAnsi="Book Antiqua"/>
        </w:rPr>
      </w:pPr>
      <w:r w:rsidRPr="00FD342E">
        <w:rPr>
          <w:rFonts w:ascii="Book Antiqua" w:hAnsi="Book Antiqua"/>
          <w:noProof/>
          <w:lang w:eastAsia="en-GB"/>
        </w:rPr>
        <mc:AlternateContent>
          <mc:Choice Requires="wps">
            <w:drawing>
              <wp:anchor distT="0" distB="0" distL="114300" distR="114300" simplePos="0" relativeHeight="251670528" behindDoc="0" locked="0" layoutInCell="1" allowOverlap="1" wp14:anchorId="1FE1F248" wp14:editId="3A1869CE">
                <wp:simplePos x="0" y="0"/>
                <wp:positionH relativeFrom="column">
                  <wp:posOffset>-515620</wp:posOffset>
                </wp:positionH>
                <wp:positionV relativeFrom="paragraph">
                  <wp:posOffset>88265</wp:posOffset>
                </wp:positionV>
                <wp:extent cx="427355" cy="444500"/>
                <wp:effectExtent l="0" t="0" r="10795" b="12700"/>
                <wp:wrapNone/>
                <wp:docPr id="8" name="Oval 8"/>
                <wp:cNvGraphicFramePr/>
                <a:graphic xmlns:a="http://schemas.openxmlformats.org/drawingml/2006/main">
                  <a:graphicData uri="http://schemas.microsoft.com/office/word/2010/wordprocessingShape">
                    <wps:wsp>
                      <wps:cNvSpPr/>
                      <wps:spPr>
                        <a:xfrm>
                          <a:off x="0" y="0"/>
                          <a:ext cx="427355" cy="44450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6CD0B" id="Oval 8" o:spid="_x0000_s1026" style="position:absolute;margin-left:-40.6pt;margin-top:6.95pt;width:33.65pt;height: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" fillcolor="#92d050" strokecolor="#92d050" strokeweight="2pt"/>
            </w:pict>
          </mc:Fallback>
        </mc:AlternateContent>
      </w:r>
    </w:p>
    <w:p w:rsidR="00AB28A8" w:rsidRPr="00FD342E" w:rsidRDefault="00AB28A8" w:rsidP="00AB28A8">
      <w:pPr>
        <w:rPr>
          <w:rFonts w:ascii="Book Antiqua" w:hAnsi="Book Antiqua"/>
        </w:rPr>
      </w:pPr>
      <w:r w:rsidRPr="00FD342E">
        <w:rPr>
          <w:rFonts w:ascii="Book Antiqua" w:hAnsi="Book Antiqua"/>
          <w:noProof/>
          <w:lang w:eastAsia="en-GB"/>
        </w:rPr>
        <mc:AlternateContent>
          <mc:Choice Requires="wps">
            <w:drawing>
              <wp:anchor distT="0" distB="0" distL="114300" distR="114300" simplePos="0" relativeHeight="251668480" behindDoc="0" locked="0" layoutInCell="1" allowOverlap="1" wp14:anchorId="559FDFC6" wp14:editId="715883E5">
                <wp:simplePos x="0" y="0"/>
                <wp:positionH relativeFrom="column">
                  <wp:posOffset>-513715</wp:posOffset>
                </wp:positionH>
                <wp:positionV relativeFrom="paragraph">
                  <wp:posOffset>320675</wp:posOffset>
                </wp:positionV>
                <wp:extent cx="427355" cy="444500"/>
                <wp:effectExtent l="0" t="0" r="10795" b="12700"/>
                <wp:wrapNone/>
                <wp:docPr id="6" name="Oval 6"/>
                <wp:cNvGraphicFramePr/>
                <a:graphic xmlns:a="http://schemas.openxmlformats.org/drawingml/2006/main">
                  <a:graphicData uri="http://schemas.microsoft.com/office/word/2010/wordprocessingShape">
                    <wps:wsp>
                      <wps:cNvSpPr/>
                      <wps:spPr>
                        <a:xfrm>
                          <a:off x="0" y="0"/>
                          <a:ext cx="427355" cy="4445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1D832D" id="Oval 6" o:spid="_x0000_s1026" style="position:absolute;margin-left:-40.45pt;margin-top:25.25pt;width:33.65pt;height: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" fillcolor="#ffc000" strokecolor="#ffc000" strokeweight="2pt"/>
            </w:pict>
          </mc:Fallback>
        </mc:AlternateContent>
      </w:r>
    </w:p>
    <w:p w:rsidR="00AB28A8" w:rsidRPr="00FD342E" w:rsidRDefault="00AB28A8" w:rsidP="00AB28A8">
      <w:pPr>
        <w:rPr>
          <w:rFonts w:ascii="Book Antiqua" w:hAnsi="Book Antiqua"/>
        </w:rPr>
      </w:pPr>
    </w:p>
    <w:p w:rsidR="00AB28A8" w:rsidRPr="00FD342E" w:rsidRDefault="00AB28A8" w:rsidP="00AB28A8">
      <w:pPr>
        <w:rPr>
          <w:rFonts w:ascii="Book Antiqua" w:hAnsi="Book Antiqua"/>
        </w:rPr>
      </w:pPr>
      <w:r w:rsidRPr="00FD342E">
        <w:rPr>
          <w:rFonts w:ascii="Book Antiqua" w:hAnsi="Book Antiqua"/>
          <w:noProof/>
          <w:lang w:eastAsia="en-GB"/>
        </w:rPr>
        <mc:AlternateContent>
          <mc:Choice Requires="wps">
            <w:drawing>
              <wp:anchor distT="0" distB="0" distL="114300" distR="114300" simplePos="0" relativeHeight="251662336" behindDoc="0" locked="0" layoutInCell="1" allowOverlap="1" wp14:anchorId="6BC8E7A4" wp14:editId="156B7DBC">
                <wp:simplePos x="0" y="0"/>
                <wp:positionH relativeFrom="column">
                  <wp:posOffset>-515620</wp:posOffset>
                </wp:positionH>
                <wp:positionV relativeFrom="paragraph">
                  <wp:posOffset>224155</wp:posOffset>
                </wp:positionV>
                <wp:extent cx="427355" cy="444500"/>
                <wp:effectExtent l="0" t="0" r="10795" b="12700"/>
                <wp:wrapNone/>
                <wp:docPr id="3" name="Oval 3"/>
                <wp:cNvGraphicFramePr/>
                <a:graphic xmlns:a="http://schemas.openxmlformats.org/drawingml/2006/main">
                  <a:graphicData uri="http://schemas.microsoft.com/office/word/2010/wordprocessingShape">
                    <wps:wsp>
                      <wps:cNvSpPr/>
                      <wps:spPr>
                        <a:xfrm>
                          <a:off x="0" y="0"/>
                          <a:ext cx="427355" cy="4445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4C76C2" id="Oval 3" o:spid="_x0000_s1026" style="position:absolute;margin-left:-40.6pt;margin-top:17.65pt;width:33.65pt;height: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" fillcolor="red" strokecolor="red" strokeweight="2pt"/>
            </w:pict>
          </mc:Fallback>
        </mc:AlternateContent>
      </w:r>
    </w:p>
    <w:p w:rsidR="00AB28A8" w:rsidRPr="00FD342E" w:rsidRDefault="00AB28A8" w:rsidP="00AB28A8">
      <w:pPr>
        <w:rPr>
          <w:rFonts w:ascii="Book Antiqua" w:hAnsi="Book Antiqua"/>
        </w:rPr>
      </w:pPr>
    </w:p>
    <w:p w:rsidR="00AB28A8" w:rsidRPr="00FD342E" w:rsidRDefault="00AB28A8" w:rsidP="00AB28A8">
      <w:pPr>
        <w:rPr>
          <w:rFonts w:ascii="Book Antiqua" w:hAnsi="Book Antiqua"/>
          <w:b/>
          <w:u w:val="single"/>
        </w:rPr>
      </w:pPr>
      <w:r w:rsidRPr="00FD342E">
        <w:rPr>
          <w:rFonts w:ascii="Book Antiqua" w:hAnsi="Book Antiqua"/>
          <w:noProof/>
          <w:lang w:eastAsia="en-GB"/>
        </w:rPr>
        <mc:AlternateContent>
          <mc:Choice Requires="wps">
            <w:drawing>
              <wp:anchor distT="0" distB="0" distL="114300" distR="114300" simplePos="0" relativeHeight="251664384" behindDoc="0" locked="0" layoutInCell="1" allowOverlap="1" wp14:anchorId="57C35236" wp14:editId="7B35D54E">
                <wp:simplePos x="0" y="0"/>
                <wp:positionH relativeFrom="column">
                  <wp:posOffset>-513080</wp:posOffset>
                </wp:positionH>
                <wp:positionV relativeFrom="paragraph">
                  <wp:posOffset>180975</wp:posOffset>
                </wp:positionV>
                <wp:extent cx="427355" cy="444500"/>
                <wp:effectExtent l="0" t="0" r="10795" b="12700"/>
                <wp:wrapNone/>
                <wp:docPr id="4" name="Oval 4"/>
                <wp:cNvGraphicFramePr/>
                <a:graphic xmlns:a="http://schemas.openxmlformats.org/drawingml/2006/main">
                  <a:graphicData uri="http://schemas.microsoft.com/office/word/2010/wordprocessingShape">
                    <wps:wsp>
                      <wps:cNvSpPr/>
                      <wps:spPr>
                        <a:xfrm>
                          <a:off x="0" y="0"/>
                          <a:ext cx="427355" cy="444500"/>
                        </a:xfrm>
                        <a:prstGeom prst="ellipse">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4E59D4" id="Oval 4" o:spid="_x0000_s1026" style="position:absolute;margin-left:-40.4pt;margin-top:14.25pt;width:33.65pt;height: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" fillcolor="black [3213]" strokecolor="black [3213]" strokeweight="2pt"/>
            </w:pict>
          </mc:Fallback>
        </mc:AlternateContent>
      </w:r>
    </w:p>
    <w:p w:rsidR="00AB28A8" w:rsidRPr="00FD342E" w:rsidRDefault="00AB28A8" w:rsidP="00AB28A8">
      <w:pPr>
        <w:spacing w:after="0" w:line="240" w:lineRule="auto"/>
        <w:rPr>
          <w:rFonts w:ascii="Book Antiqua" w:hAnsi="Book Antiqua"/>
          <w:b/>
          <w:u w:val="single"/>
        </w:rPr>
      </w:pPr>
    </w:p>
    <w:p w:rsidR="00AB28A8" w:rsidRPr="00FD342E" w:rsidRDefault="00AB28A8" w:rsidP="00AB28A8">
      <w:pPr>
        <w:spacing w:after="0" w:line="240" w:lineRule="auto"/>
        <w:rPr>
          <w:rFonts w:ascii="Book Antiqua" w:hAnsi="Book Antiqua"/>
          <w:b/>
          <w:u w:val="single"/>
        </w:rPr>
      </w:pPr>
    </w:p>
    <w:p w:rsidR="00AB28A8" w:rsidRPr="00FD342E" w:rsidRDefault="00AB28A8" w:rsidP="00AB28A8">
      <w:pPr>
        <w:spacing w:after="0" w:line="240" w:lineRule="auto"/>
        <w:rPr>
          <w:rFonts w:ascii="Book Antiqua" w:hAnsi="Book Antiqua"/>
          <w:b/>
          <w:u w:val="single"/>
        </w:rPr>
      </w:pPr>
    </w:p>
    <w:p w:rsidR="00FD342E" w:rsidRDefault="00FD342E" w:rsidP="00FD342E">
      <w:pPr>
        <w:rPr>
          <w:rFonts w:ascii="Book Antiqua" w:hAnsi="Book Antiqua"/>
        </w:rPr>
      </w:pPr>
    </w:p>
    <w:p w:rsidR="00AB28A8" w:rsidRDefault="00AB28A8" w:rsidP="00087109">
      <w:pPr>
        <w:spacing w:after="0"/>
        <w:rPr>
          <w:rFonts w:ascii="Book Antiqua" w:hAnsi="Book Antiqua"/>
          <w:b/>
          <w:u w:val="single"/>
        </w:rPr>
      </w:pPr>
    </w:p>
    <w:p w:rsidR="00087109" w:rsidRPr="00FD342E" w:rsidRDefault="00087109" w:rsidP="00087109">
      <w:pPr>
        <w:spacing w:after="0"/>
        <w:rPr>
          <w:rFonts w:ascii="Book Antiqua" w:hAnsi="Book Antiqua"/>
          <w:b/>
          <w:u w:val="single"/>
        </w:rPr>
      </w:pPr>
    </w:p>
    <w:p w:rsidR="00473946" w:rsidRDefault="00473946" w:rsidP="00AB28A8">
      <w:pPr>
        <w:spacing w:after="0"/>
        <w:jc w:val="center"/>
        <w:rPr>
          <w:rFonts w:ascii="Book Antiqua" w:hAnsi="Book Antiqua"/>
          <w:b/>
          <w:u w:val="single"/>
        </w:rPr>
      </w:pPr>
    </w:p>
    <w:p w:rsidR="00AB28A8" w:rsidRPr="00FD342E" w:rsidRDefault="00AB28A8" w:rsidP="00AB28A8">
      <w:pPr>
        <w:spacing w:after="0"/>
        <w:jc w:val="center"/>
        <w:rPr>
          <w:rFonts w:ascii="Book Antiqua" w:hAnsi="Book Antiqua"/>
          <w:b/>
          <w:u w:val="single"/>
        </w:rPr>
      </w:pPr>
      <w:r w:rsidRPr="00FD342E">
        <w:rPr>
          <w:rFonts w:ascii="Book Antiqua" w:hAnsi="Book Antiqua"/>
          <w:b/>
          <w:u w:val="single"/>
        </w:rPr>
        <w:t>Behaviour Expectations</w:t>
      </w:r>
    </w:p>
    <w:p w:rsidR="00AB28A8" w:rsidRPr="00FD342E" w:rsidRDefault="00AB28A8" w:rsidP="00AB28A8">
      <w:pPr>
        <w:spacing w:after="0"/>
        <w:rPr>
          <w:rFonts w:ascii="Book Antiqua" w:hAnsi="Book Antiqua"/>
          <w:b/>
        </w:rPr>
      </w:pPr>
      <w:r w:rsidRPr="00FD342E">
        <w:rPr>
          <w:rFonts w:ascii="Book Antiqua" w:hAnsi="Book Antiqua"/>
          <w:b/>
        </w:rPr>
        <w:t xml:space="preserve">Your name will be moved if: </w:t>
      </w:r>
    </w:p>
    <w:tbl>
      <w:tblPr>
        <w:tblStyle w:val="TableGrid"/>
        <w:tblW w:w="0" w:type="auto"/>
        <w:tblLook w:val="04A0" w:firstRow="1" w:lastRow="0" w:firstColumn="1" w:lastColumn="0" w:noHBand="0" w:noVBand="1"/>
      </w:tblPr>
      <w:tblGrid>
        <w:gridCol w:w="3009"/>
        <w:gridCol w:w="2989"/>
        <w:gridCol w:w="3018"/>
      </w:tblGrid>
      <w:tr w:rsidR="00AB28A8" w:rsidRPr="00FD342E" w:rsidTr="000B7CC9">
        <w:tc>
          <w:tcPr>
            <w:tcW w:w="3080" w:type="dxa"/>
            <w:shd w:val="clear" w:color="auto" w:fill="FFFF00"/>
          </w:tcPr>
          <w:p w:rsidR="00AB28A8" w:rsidRPr="00FD342E" w:rsidRDefault="00AB28A8" w:rsidP="000B7CC9">
            <w:pPr>
              <w:jc w:val="center"/>
              <w:rPr>
                <w:rFonts w:ascii="Book Antiqua" w:hAnsi="Book Antiqua"/>
              </w:rPr>
            </w:pPr>
            <w:r w:rsidRPr="00FD342E">
              <w:rPr>
                <w:rFonts w:ascii="Book Antiqua" w:hAnsi="Book Antiqua"/>
              </w:rPr>
              <w:t>Yellow</w:t>
            </w:r>
          </w:p>
        </w:tc>
        <w:tc>
          <w:tcPr>
            <w:tcW w:w="3081" w:type="dxa"/>
            <w:shd w:val="clear" w:color="auto" w:fill="FF0000"/>
          </w:tcPr>
          <w:p w:rsidR="00AB28A8" w:rsidRPr="00FD342E" w:rsidRDefault="00AB28A8" w:rsidP="000B7CC9">
            <w:pPr>
              <w:jc w:val="center"/>
              <w:rPr>
                <w:rFonts w:ascii="Book Antiqua" w:hAnsi="Book Antiqua"/>
                <w:color w:val="FFFFFF" w:themeColor="background1"/>
              </w:rPr>
            </w:pPr>
            <w:r w:rsidRPr="00FD342E">
              <w:rPr>
                <w:rFonts w:ascii="Book Antiqua" w:hAnsi="Book Antiqua"/>
                <w:color w:val="FFFFFF" w:themeColor="background1"/>
              </w:rPr>
              <w:t>Red</w:t>
            </w:r>
          </w:p>
        </w:tc>
        <w:tc>
          <w:tcPr>
            <w:tcW w:w="3081" w:type="dxa"/>
            <w:shd w:val="clear" w:color="auto" w:fill="000000" w:themeFill="text1"/>
          </w:tcPr>
          <w:p w:rsidR="00AB28A8" w:rsidRPr="00FD342E" w:rsidRDefault="00AB28A8" w:rsidP="000B7CC9">
            <w:pPr>
              <w:jc w:val="center"/>
              <w:rPr>
                <w:rFonts w:ascii="Book Antiqua" w:hAnsi="Book Antiqua"/>
              </w:rPr>
            </w:pPr>
            <w:r w:rsidRPr="00FD342E">
              <w:rPr>
                <w:rFonts w:ascii="Book Antiqua" w:hAnsi="Book Antiqua"/>
              </w:rPr>
              <w:t>Black</w:t>
            </w:r>
          </w:p>
        </w:tc>
      </w:tr>
      <w:tr w:rsidR="00AB28A8" w:rsidRPr="00FD342E" w:rsidTr="000B7CC9">
        <w:tc>
          <w:tcPr>
            <w:tcW w:w="3080" w:type="dxa"/>
            <w:shd w:val="clear" w:color="auto" w:fill="FFFF00"/>
          </w:tcPr>
          <w:p w:rsidR="00AB28A8" w:rsidRPr="00FD342E" w:rsidRDefault="00AB28A8" w:rsidP="000B7CC9">
            <w:pPr>
              <w:pStyle w:val="ListParagraph"/>
              <w:numPr>
                <w:ilvl w:val="0"/>
                <w:numId w:val="2"/>
              </w:numPr>
              <w:ind w:left="284"/>
              <w:rPr>
                <w:rFonts w:ascii="Book Antiqua" w:hAnsi="Book Antiqua"/>
              </w:rPr>
            </w:pPr>
            <w:r w:rsidRPr="00FD342E">
              <w:rPr>
                <w:rFonts w:ascii="Book Antiqua" w:hAnsi="Book Antiqua"/>
              </w:rPr>
              <w:t xml:space="preserve">Calling out </w:t>
            </w:r>
          </w:p>
          <w:p w:rsidR="00AB28A8" w:rsidRPr="00FD342E" w:rsidRDefault="00AB28A8" w:rsidP="000B7CC9">
            <w:pPr>
              <w:pStyle w:val="ListParagraph"/>
              <w:numPr>
                <w:ilvl w:val="0"/>
                <w:numId w:val="2"/>
              </w:numPr>
              <w:ind w:left="284"/>
              <w:rPr>
                <w:rFonts w:ascii="Book Antiqua" w:hAnsi="Book Antiqua"/>
              </w:rPr>
            </w:pPr>
            <w:r w:rsidRPr="00FD342E">
              <w:rPr>
                <w:rFonts w:ascii="Book Antiqua" w:hAnsi="Book Antiqua"/>
              </w:rPr>
              <w:t xml:space="preserve">Distracting others </w:t>
            </w:r>
          </w:p>
          <w:p w:rsidR="00AB28A8" w:rsidRPr="00FD342E" w:rsidRDefault="00AB28A8" w:rsidP="000B7CC9">
            <w:pPr>
              <w:pStyle w:val="ListParagraph"/>
              <w:numPr>
                <w:ilvl w:val="0"/>
                <w:numId w:val="2"/>
              </w:numPr>
              <w:ind w:left="284"/>
              <w:rPr>
                <w:rFonts w:ascii="Book Antiqua" w:hAnsi="Book Antiqua"/>
              </w:rPr>
            </w:pPr>
            <w:r w:rsidRPr="00FD342E">
              <w:rPr>
                <w:rFonts w:ascii="Book Antiqua" w:hAnsi="Book Antiqua"/>
              </w:rPr>
              <w:t xml:space="preserve">Being inside at break or lunch. </w:t>
            </w:r>
          </w:p>
          <w:p w:rsidR="00AB28A8" w:rsidRPr="00FD342E" w:rsidRDefault="00AB28A8" w:rsidP="000B7CC9">
            <w:pPr>
              <w:pStyle w:val="ListParagraph"/>
              <w:numPr>
                <w:ilvl w:val="0"/>
                <w:numId w:val="2"/>
              </w:numPr>
              <w:ind w:left="284"/>
              <w:rPr>
                <w:rFonts w:ascii="Book Antiqua" w:hAnsi="Book Antiqua"/>
              </w:rPr>
            </w:pPr>
            <w:r w:rsidRPr="00FD342E">
              <w:rPr>
                <w:rFonts w:ascii="Book Antiqua" w:hAnsi="Book Antiqua"/>
              </w:rPr>
              <w:t xml:space="preserve">Not listening or following instructions. </w:t>
            </w:r>
          </w:p>
          <w:p w:rsidR="00AB28A8" w:rsidRPr="00FD342E" w:rsidRDefault="00AB28A8" w:rsidP="000B7CC9">
            <w:pPr>
              <w:pStyle w:val="ListParagraph"/>
              <w:numPr>
                <w:ilvl w:val="0"/>
                <w:numId w:val="2"/>
              </w:numPr>
              <w:ind w:left="284"/>
              <w:rPr>
                <w:rFonts w:ascii="Book Antiqua" w:hAnsi="Book Antiqua"/>
              </w:rPr>
            </w:pPr>
            <w:r w:rsidRPr="00FD342E">
              <w:rPr>
                <w:rFonts w:ascii="Book Antiqua" w:hAnsi="Book Antiqua"/>
              </w:rPr>
              <w:t xml:space="preserve">Refusing to complete work. </w:t>
            </w:r>
          </w:p>
          <w:p w:rsidR="00AB28A8" w:rsidRPr="00FD342E" w:rsidRDefault="00AB28A8" w:rsidP="000B7CC9">
            <w:pPr>
              <w:pStyle w:val="ListParagraph"/>
              <w:numPr>
                <w:ilvl w:val="0"/>
                <w:numId w:val="2"/>
              </w:numPr>
              <w:ind w:left="284"/>
              <w:rPr>
                <w:rFonts w:ascii="Book Antiqua" w:hAnsi="Book Antiqua"/>
              </w:rPr>
            </w:pPr>
            <w:r w:rsidRPr="00FD342E">
              <w:rPr>
                <w:rFonts w:ascii="Book Antiqua" w:hAnsi="Book Antiqua"/>
              </w:rPr>
              <w:t xml:space="preserve">Being unkind </w:t>
            </w:r>
          </w:p>
        </w:tc>
        <w:tc>
          <w:tcPr>
            <w:tcW w:w="3081" w:type="dxa"/>
            <w:shd w:val="clear" w:color="auto" w:fill="FF0000"/>
          </w:tcPr>
          <w:p w:rsidR="00AB28A8" w:rsidRPr="00FD342E" w:rsidRDefault="00AB28A8" w:rsidP="000B7CC9">
            <w:pPr>
              <w:rPr>
                <w:rFonts w:ascii="Book Antiqua" w:hAnsi="Book Antiqua"/>
                <w:color w:val="FFFFFF" w:themeColor="background1"/>
              </w:rPr>
            </w:pPr>
            <w:r w:rsidRPr="00FD342E">
              <w:rPr>
                <w:rFonts w:ascii="Book Antiqua" w:hAnsi="Book Antiqua"/>
                <w:color w:val="FFFFFF" w:themeColor="background1"/>
              </w:rPr>
              <w:t xml:space="preserve">Any on-going ‘yellow’ behaviours that have continued after warning has been given. </w:t>
            </w:r>
          </w:p>
        </w:tc>
        <w:tc>
          <w:tcPr>
            <w:tcW w:w="3081" w:type="dxa"/>
            <w:shd w:val="clear" w:color="auto" w:fill="000000" w:themeFill="text1"/>
          </w:tcPr>
          <w:p w:rsidR="00AB28A8" w:rsidRPr="00FD342E" w:rsidRDefault="00AB28A8" w:rsidP="000B7CC9">
            <w:pPr>
              <w:pStyle w:val="ListParagraph"/>
              <w:numPr>
                <w:ilvl w:val="0"/>
                <w:numId w:val="3"/>
              </w:numPr>
              <w:ind w:left="360"/>
              <w:rPr>
                <w:rFonts w:ascii="Book Antiqua" w:hAnsi="Book Antiqua"/>
              </w:rPr>
            </w:pPr>
            <w:r w:rsidRPr="00FD342E">
              <w:rPr>
                <w:rFonts w:ascii="Book Antiqua" w:hAnsi="Book Antiqua"/>
              </w:rPr>
              <w:t xml:space="preserve">Physical Violence (provoked or unprovoked) </w:t>
            </w:r>
          </w:p>
          <w:p w:rsidR="00AB28A8" w:rsidRPr="00FD342E" w:rsidRDefault="00AB28A8" w:rsidP="000B7CC9">
            <w:pPr>
              <w:pStyle w:val="ListParagraph"/>
              <w:numPr>
                <w:ilvl w:val="0"/>
                <w:numId w:val="3"/>
              </w:numPr>
              <w:ind w:left="360"/>
              <w:rPr>
                <w:rFonts w:ascii="Book Antiqua" w:hAnsi="Book Antiqua"/>
              </w:rPr>
            </w:pPr>
            <w:r w:rsidRPr="00FD342E">
              <w:rPr>
                <w:rFonts w:ascii="Book Antiqua" w:hAnsi="Book Antiqua"/>
              </w:rPr>
              <w:t xml:space="preserve">Rudeness </w:t>
            </w:r>
          </w:p>
          <w:p w:rsidR="00AB28A8" w:rsidRPr="00FD342E" w:rsidRDefault="00AB28A8" w:rsidP="000B7CC9">
            <w:pPr>
              <w:pStyle w:val="ListParagraph"/>
              <w:numPr>
                <w:ilvl w:val="0"/>
                <w:numId w:val="3"/>
              </w:numPr>
              <w:ind w:left="360"/>
              <w:rPr>
                <w:rFonts w:ascii="Book Antiqua" w:hAnsi="Book Antiqua"/>
              </w:rPr>
            </w:pPr>
            <w:r w:rsidRPr="00FD342E">
              <w:rPr>
                <w:rFonts w:ascii="Book Antiqua" w:hAnsi="Book Antiqua"/>
              </w:rPr>
              <w:t xml:space="preserve">Swearing </w:t>
            </w:r>
          </w:p>
          <w:p w:rsidR="00AB28A8" w:rsidRDefault="00AB28A8" w:rsidP="000B7CC9">
            <w:pPr>
              <w:pStyle w:val="ListParagraph"/>
              <w:numPr>
                <w:ilvl w:val="0"/>
                <w:numId w:val="3"/>
              </w:numPr>
              <w:ind w:left="360"/>
              <w:rPr>
                <w:rFonts w:ascii="Book Antiqua" w:hAnsi="Book Antiqua"/>
              </w:rPr>
            </w:pPr>
            <w:r w:rsidRPr="00FD342E">
              <w:rPr>
                <w:rFonts w:ascii="Book Antiqua" w:hAnsi="Book Antiqua"/>
              </w:rPr>
              <w:t xml:space="preserve">Leaving a room without permission </w:t>
            </w:r>
          </w:p>
          <w:p w:rsidR="00772382" w:rsidRPr="00FD342E" w:rsidRDefault="00772382" w:rsidP="000B7CC9">
            <w:pPr>
              <w:pStyle w:val="ListParagraph"/>
              <w:numPr>
                <w:ilvl w:val="0"/>
                <w:numId w:val="3"/>
              </w:numPr>
              <w:ind w:left="360"/>
              <w:rPr>
                <w:rFonts w:ascii="Book Antiqua" w:hAnsi="Book Antiqua"/>
              </w:rPr>
            </w:pPr>
            <w:r>
              <w:rPr>
                <w:rFonts w:ascii="Book Antiqua" w:hAnsi="Book Antiqua"/>
              </w:rPr>
              <w:t xml:space="preserve">Stealing. </w:t>
            </w:r>
          </w:p>
        </w:tc>
      </w:tr>
    </w:tbl>
    <w:p w:rsidR="00FD342E" w:rsidRDefault="00FD342E" w:rsidP="00AB28A8">
      <w:pPr>
        <w:spacing w:after="0" w:line="240" w:lineRule="auto"/>
        <w:jc w:val="center"/>
        <w:rPr>
          <w:rFonts w:ascii="Book Antiqua" w:hAnsi="Book Antiqua"/>
          <w:b/>
          <w:u w:val="single"/>
        </w:rPr>
      </w:pPr>
    </w:p>
    <w:p w:rsidR="00087109" w:rsidRDefault="00473946" w:rsidP="00473946">
      <w:pPr>
        <w:spacing w:after="0" w:line="240" w:lineRule="auto"/>
        <w:rPr>
          <w:rFonts w:ascii="Book Antiqua" w:hAnsi="Book Antiqua"/>
          <w:b/>
          <w:u w:val="single"/>
        </w:rPr>
      </w:pPr>
      <w:r>
        <w:rPr>
          <w:rFonts w:ascii="Book Antiqua" w:hAnsi="Book Antiqua"/>
          <w:b/>
          <w:u w:val="single"/>
        </w:rPr>
        <w:t xml:space="preserve">CPOMS </w:t>
      </w:r>
    </w:p>
    <w:p w:rsidR="00473946" w:rsidRPr="00473946" w:rsidRDefault="00473946" w:rsidP="00473946">
      <w:pPr>
        <w:spacing w:after="0" w:line="240" w:lineRule="auto"/>
        <w:rPr>
          <w:rFonts w:ascii="Book Antiqua" w:hAnsi="Book Antiqua"/>
        </w:rPr>
      </w:pPr>
      <w:r>
        <w:rPr>
          <w:rFonts w:ascii="Book Antiqua" w:hAnsi="Book Antiqua"/>
        </w:rPr>
        <w:t xml:space="preserve">All incidents where a child’s name has been moved to black will be recorded by the staff member on CPOMs. This information is then shared with the senior management team, SENDco and the pastoral team. Enabling all involved to monitor the behaviour, decide on necessary intervention and prevention alongside parents. This is done as early as possible to avoid behaviour escalating. </w:t>
      </w:r>
    </w:p>
    <w:p w:rsidR="00087109" w:rsidRDefault="00087109" w:rsidP="00AB28A8">
      <w:pPr>
        <w:spacing w:after="0" w:line="240" w:lineRule="auto"/>
        <w:jc w:val="center"/>
        <w:rPr>
          <w:rFonts w:ascii="Book Antiqua" w:hAnsi="Book Antiqua"/>
          <w:b/>
          <w:u w:val="single"/>
        </w:rPr>
      </w:pPr>
    </w:p>
    <w:p w:rsidR="00AB28A8" w:rsidRPr="00087109" w:rsidRDefault="00087109" w:rsidP="00AB28A8">
      <w:pPr>
        <w:tabs>
          <w:tab w:val="left" w:pos="1751"/>
        </w:tabs>
        <w:rPr>
          <w:rFonts w:ascii="Book Antiqua" w:hAnsi="Book Antiqua"/>
          <w:b/>
          <w:u w:val="single"/>
        </w:rPr>
      </w:pPr>
      <w:r w:rsidRPr="00087109">
        <w:rPr>
          <w:rFonts w:ascii="Book Antiqua" w:hAnsi="Book Antiqua"/>
          <w:b/>
          <w:sz w:val="20"/>
          <w:u w:val="single"/>
        </w:rPr>
        <w:t>Diamond</w:t>
      </w:r>
      <w:r w:rsidR="00AB28A8" w:rsidRPr="00087109">
        <w:rPr>
          <w:rFonts w:ascii="Book Antiqua" w:hAnsi="Book Antiqua"/>
          <w:b/>
          <w:u w:val="single"/>
        </w:rPr>
        <w:t xml:space="preserve"> Time</w:t>
      </w:r>
    </w:p>
    <w:p w:rsidR="00772382" w:rsidRPr="00FD342E" w:rsidRDefault="00AB28A8" w:rsidP="00772382">
      <w:pPr>
        <w:tabs>
          <w:tab w:val="left" w:pos="1751"/>
        </w:tabs>
        <w:spacing w:after="0"/>
        <w:rPr>
          <w:rFonts w:ascii="Book Antiqua" w:hAnsi="Book Antiqua"/>
        </w:rPr>
      </w:pPr>
      <w:r w:rsidRPr="00FD342E">
        <w:rPr>
          <w:rFonts w:ascii="Book Antiqua" w:hAnsi="Book Antiqua"/>
        </w:rPr>
        <w:t>‘</w:t>
      </w:r>
      <w:r w:rsidR="00087109">
        <w:rPr>
          <w:rFonts w:ascii="Book Antiqua" w:hAnsi="Book Antiqua"/>
          <w:sz w:val="20"/>
        </w:rPr>
        <w:t>Diamond</w:t>
      </w:r>
      <w:r w:rsidRPr="00FD342E">
        <w:rPr>
          <w:rFonts w:ascii="Book Antiqua" w:hAnsi="Book Antiqua"/>
        </w:rPr>
        <w:t xml:space="preserve"> Time’ will be every Friday</w:t>
      </w:r>
      <w:r w:rsidR="00FD342E">
        <w:rPr>
          <w:rFonts w:ascii="Book Antiqua" w:hAnsi="Book Antiqua"/>
        </w:rPr>
        <w:t xml:space="preserve"> afternoon</w:t>
      </w:r>
      <w:r w:rsidRPr="00FD342E">
        <w:rPr>
          <w:rFonts w:ascii="Book Antiqua" w:hAnsi="Book Antiqua"/>
        </w:rPr>
        <w:t xml:space="preserve">.  </w:t>
      </w:r>
    </w:p>
    <w:p w:rsidR="00AB28A8" w:rsidRPr="00FD342E" w:rsidRDefault="00AB28A8" w:rsidP="00AB28A8">
      <w:pPr>
        <w:tabs>
          <w:tab w:val="left" w:pos="1751"/>
        </w:tabs>
        <w:spacing w:after="0"/>
        <w:rPr>
          <w:rFonts w:ascii="Book Antiqua" w:hAnsi="Book Antiqua"/>
        </w:rPr>
      </w:pPr>
    </w:p>
    <w:p w:rsidR="00AB28A8" w:rsidRPr="00FD342E" w:rsidRDefault="00AB28A8" w:rsidP="00AB28A8">
      <w:pPr>
        <w:tabs>
          <w:tab w:val="left" w:pos="1751"/>
        </w:tabs>
        <w:spacing w:after="0"/>
        <w:rPr>
          <w:rFonts w:ascii="Book Antiqua" w:hAnsi="Book Antiqua"/>
        </w:rPr>
      </w:pPr>
      <w:r w:rsidRPr="00FD342E">
        <w:rPr>
          <w:rFonts w:ascii="Book Antiqua" w:hAnsi="Book Antiqua"/>
        </w:rPr>
        <w:t>Children will sign up to activities on a Monday morning.</w:t>
      </w:r>
      <w:r w:rsidR="00473946">
        <w:rPr>
          <w:rFonts w:ascii="Book Antiqua" w:hAnsi="Book Antiqua"/>
        </w:rPr>
        <w:t xml:space="preserve"> Where possible children will be allocated their activity of choice. School council regulary meet with their class to ask for new diamond time activities, these are then shared with staff and activities are changed on a </w:t>
      </w:r>
      <w:r w:rsidR="00473946">
        <w:rPr>
          <w:rFonts w:ascii="Book Antiqua" w:hAnsi="Book Antiqua"/>
        </w:rPr>
        <w:lastRenderedPageBreak/>
        <w:t xml:space="preserve">regular basis. On a Friday, a member of SMT will have the children who have lost some of their diamond time. </w:t>
      </w:r>
      <w:r w:rsidRPr="00FD342E">
        <w:rPr>
          <w:rFonts w:ascii="Book Antiqua" w:hAnsi="Book Antiqua"/>
        </w:rPr>
        <w:t xml:space="preserve"> </w:t>
      </w:r>
    </w:p>
    <w:p w:rsidR="00AB28A8" w:rsidRPr="00FD342E" w:rsidRDefault="00AB28A8" w:rsidP="00AB28A8">
      <w:pPr>
        <w:tabs>
          <w:tab w:val="left" w:pos="1751"/>
        </w:tabs>
        <w:spacing w:after="0"/>
        <w:rPr>
          <w:rFonts w:ascii="Book Antiqua" w:hAnsi="Book Antiqua"/>
        </w:rPr>
      </w:pPr>
    </w:p>
    <w:p w:rsidR="00AB28A8" w:rsidRPr="00FD342E" w:rsidRDefault="00AB28A8" w:rsidP="00AB28A8">
      <w:pPr>
        <w:tabs>
          <w:tab w:val="left" w:pos="1751"/>
        </w:tabs>
        <w:spacing w:after="0"/>
        <w:rPr>
          <w:rFonts w:ascii="Book Antiqua" w:hAnsi="Book Antiqua"/>
          <w:b/>
          <w:u w:val="single"/>
        </w:rPr>
      </w:pPr>
      <w:r w:rsidRPr="00FD342E">
        <w:rPr>
          <w:rFonts w:ascii="Book Antiqua" w:hAnsi="Book Antiqua"/>
          <w:b/>
          <w:u w:val="single"/>
        </w:rPr>
        <w:t>Individual Behaviour Plans</w:t>
      </w:r>
      <w:r w:rsidR="007C2F2F">
        <w:rPr>
          <w:rFonts w:ascii="Book Antiqua" w:hAnsi="Book Antiqua"/>
          <w:b/>
          <w:u w:val="single"/>
        </w:rPr>
        <w:t>/Individual Risk Assessment</w:t>
      </w:r>
      <w:r w:rsidRPr="00FD342E">
        <w:rPr>
          <w:rFonts w:ascii="Book Antiqua" w:hAnsi="Book Antiqua"/>
          <w:b/>
          <w:u w:val="single"/>
        </w:rPr>
        <w:t xml:space="preserve"> </w:t>
      </w:r>
    </w:p>
    <w:p w:rsidR="00AB28A8" w:rsidRPr="00FD342E" w:rsidRDefault="00AB28A8" w:rsidP="00AB28A8">
      <w:pPr>
        <w:tabs>
          <w:tab w:val="left" w:pos="1751"/>
        </w:tabs>
        <w:rPr>
          <w:rFonts w:ascii="Book Antiqua" w:hAnsi="Book Antiqua"/>
        </w:rPr>
      </w:pPr>
      <w:r w:rsidRPr="00FD342E">
        <w:rPr>
          <w:rFonts w:ascii="Book Antiqua" w:hAnsi="Book Antiqua"/>
        </w:rPr>
        <w:t xml:space="preserve">Some individual children will </w:t>
      </w:r>
      <w:r w:rsidR="007C2F2F">
        <w:rPr>
          <w:rFonts w:ascii="Book Antiqua" w:hAnsi="Book Antiqua"/>
        </w:rPr>
        <w:t xml:space="preserve">have individual behaviour plans, and a risk assessment for high level behaviours and offsite visits. </w:t>
      </w:r>
      <w:r w:rsidRPr="00FD342E">
        <w:rPr>
          <w:rFonts w:ascii="Book Antiqua" w:hAnsi="Book Antiqua"/>
        </w:rPr>
        <w:t xml:space="preserve"> These will be </w:t>
      </w:r>
      <w:r w:rsidR="007C2F2F">
        <w:rPr>
          <w:rFonts w:ascii="Book Antiqua" w:hAnsi="Book Antiqua"/>
        </w:rPr>
        <w:t xml:space="preserve">jointly </w:t>
      </w:r>
      <w:r w:rsidRPr="00FD342E">
        <w:rPr>
          <w:rFonts w:ascii="Book Antiqua" w:hAnsi="Book Antiqua"/>
        </w:rPr>
        <w:t>written by the adults in the classroom, learning mentors</w:t>
      </w:r>
      <w:r w:rsidR="007C2F2F">
        <w:rPr>
          <w:rFonts w:ascii="Book Antiqua" w:hAnsi="Book Antiqua"/>
        </w:rPr>
        <w:t>, parents and the child</w:t>
      </w:r>
      <w:r w:rsidRPr="00FD342E">
        <w:rPr>
          <w:rFonts w:ascii="Book Antiqua" w:hAnsi="Book Antiqua"/>
        </w:rPr>
        <w:t xml:space="preserve">. Parents </w:t>
      </w:r>
      <w:r w:rsidR="007C2F2F">
        <w:rPr>
          <w:rFonts w:ascii="Book Antiqua" w:hAnsi="Book Antiqua"/>
        </w:rPr>
        <w:t xml:space="preserve">are </w:t>
      </w:r>
      <w:r w:rsidRPr="00FD342E">
        <w:rPr>
          <w:rFonts w:ascii="Book Antiqua" w:hAnsi="Book Antiqua"/>
        </w:rPr>
        <w:t xml:space="preserve"> involved throughout the whole process. </w:t>
      </w:r>
    </w:p>
    <w:p w:rsidR="00AB28A8" w:rsidRPr="00AB28A8" w:rsidRDefault="00AB28A8" w:rsidP="00AB28A8">
      <w:pPr>
        <w:spacing w:after="0" w:line="240" w:lineRule="auto"/>
        <w:jc w:val="both"/>
        <w:rPr>
          <w:rFonts w:ascii="Book Antiqua" w:eastAsia="Times New Roman" w:hAnsi="Book Antiqua" w:cs="Times New Roman"/>
          <w:u w:val="single"/>
        </w:rPr>
      </w:pPr>
      <w:r w:rsidRPr="00AB28A8">
        <w:rPr>
          <w:rFonts w:ascii="Book Antiqua" w:eastAsia="Times New Roman" w:hAnsi="Book Antiqua" w:cs="Times New Roman"/>
          <w:b/>
          <w:u w:val="single"/>
        </w:rPr>
        <w:t>Star of the Day</w:t>
      </w:r>
    </w:p>
    <w:p w:rsidR="00AB28A8" w:rsidRPr="00AB28A8" w:rsidRDefault="00AB28A8" w:rsidP="00AB28A8">
      <w:p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 xml:space="preserve">In order to ensure the day is finished in a positive way, a star of the day is chosen. This pupil receives a sticker to show the children, staff and parents that he/she has been selected. The star of the day is displayed on a board in every classroom and will be given a cushion for the day or a chair to sit on. </w:t>
      </w:r>
    </w:p>
    <w:p w:rsidR="00AB28A8" w:rsidRPr="00AB28A8" w:rsidRDefault="00AB28A8" w:rsidP="00AB28A8">
      <w:pPr>
        <w:spacing w:after="0" w:line="240" w:lineRule="auto"/>
        <w:jc w:val="both"/>
        <w:rPr>
          <w:rFonts w:ascii="Book Antiqua" w:eastAsia="Times New Roman" w:hAnsi="Book Antiqua" w:cs="Times New Roman"/>
          <w:b/>
          <w:u w:val="single"/>
        </w:rPr>
      </w:pPr>
      <w:r w:rsidRPr="00AB28A8">
        <w:rPr>
          <w:rFonts w:ascii="Book Antiqua" w:eastAsia="Times New Roman" w:hAnsi="Book Antiqua" w:cs="Times New Roman"/>
          <w:b/>
          <w:u w:val="single"/>
        </w:rPr>
        <w:t>Team Points</w:t>
      </w:r>
    </w:p>
    <w:p w:rsidR="00AB28A8" w:rsidRPr="00AB28A8" w:rsidRDefault="00087109" w:rsidP="00AB28A8">
      <w:pPr>
        <w:spacing w:after="0" w:line="240" w:lineRule="auto"/>
        <w:jc w:val="both"/>
        <w:rPr>
          <w:rFonts w:ascii="Book Antiqua" w:eastAsia="Times New Roman" w:hAnsi="Book Antiqua" w:cs="Times New Roman"/>
        </w:rPr>
      </w:pPr>
      <w:r w:rsidRPr="00FD342E">
        <w:rPr>
          <w:rFonts w:ascii="Book Antiqua" w:eastAsia="Times New Roman" w:hAnsi="Book Antiqua" w:cs="Times New Roman"/>
          <w:noProof/>
          <w:lang w:eastAsia="en-GB"/>
        </w:rPr>
        <w:drawing>
          <wp:anchor distT="0" distB="0" distL="114300" distR="114300" simplePos="0" relativeHeight="251675648" behindDoc="0" locked="0" layoutInCell="1" allowOverlap="1" wp14:anchorId="7F6E66A2" wp14:editId="49645FC5">
            <wp:simplePos x="0" y="0"/>
            <wp:positionH relativeFrom="column">
              <wp:posOffset>5053965</wp:posOffset>
            </wp:positionH>
            <wp:positionV relativeFrom="paragraph">
              <wp:posOffset>716528</wp:posOffset>
            </wp:positionV>
            <wp:extent cx="1469390" cy="1818640"/>
            <wp:effectExtent l="0" t="0" r="0" b="0"/>
            <wp:wrapNone/>
            <wp:docPr id="10" name="Picture 10" descr="SAM_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0181"/>
                    <pic:cNvPicPr>
                      <a:picLocks noChangeAspect="1" noChangeArrowheads="1"/>
                    </pic:cNvPicPr>
                  </pic:nvPicPr>
                  <pic:blipFill>
                    <a:blip r:embed="rId9" cstate="print">
                      <a:extLst>
                        <a:ext uri="{28A0092B-C50C-407E-A947-70E740481C1C}">
                          <a14:useLocalDpi xmlns:a14="http://schemas.microsoft.com/office/drawing/2010/main" val="0"/>
                        </a:ext>
                      </a:extLst>
                    </a:blip>
                    <a:srcRect t="4608" b="2550"/>
                    <a:stretch>
                      <a:fillRect/>
                    </a:stretch>
                  </pic:blipFill>
                  <pic:spPr bwMode="auto">
                    <a:xfrm>
                      <a:off x="0" y="0"/>
                      <a:ext cx="146939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8A8" w:rsidRPr="00AB28A8">
        <w:rPr>
          <w:rFonts w:ascii="Book Antiqua" w:eastAsia="Times New Roman" w:hAnsi="Book Antiqua" w:cs="Times New Roman"/>
        </w:rPr>
        <w:t xml:space="preserve">Every child in each class will be divided into 4 teams (kestrels, hawks, falcons &amp; eagles). Each child is responsible for earning as many team points as they can in a week. All these points are then added together on Friday morning by the children and presented in assembly. </w:t>
      </w:r>
      <w:r w:rsidR="007C2F2F">
        <w:rPr>
          <w:rFonts w:ascii="Book Antiqua" w:eastAsia="Times New Roman" w:hAnsi="Book Antiqua" w:cs="Times New Roman"/>
        </w:rPr>
        <w:t xml:space="preserve">Children are awarded a maximum of 5 team points at a time. The team with the most team points at the end of a term, will have a reward. </w:t>
      </w:r>
    </w:p>
    <w:p w:rsidR="00AB28A8" w:rsidRPr="00AB28A8" w:rsidRDefault="00AB28A8" w:rsidP="00AB28A8">
      <w:pPr>
        <w:spacing w:after="0" w:line="240" w:lineRule="auto"/>
        <w:jc w:val="both"/>
        <w:rPr>
          <w:rFonts w:ascii="Book Antiqua" w:eastAsia="Times New Roman" w:hAnsi="Book Antiqua" w:cs="Times New Roman"/>
        </w:rPr>
      </w:pPr>
    </w:p>
    <w:p w:rsidR="00AB28A8" w:rsidRPr="00AB28A8" w:rsidRDefault="00AB28A8" w:rsidP="00AB28A8">
      <w:p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All adults in school are able to award children with a team point if they:</w:t>
      </w:r>
    </w:p>
    <w:p w:rsidR="00AB28A8" w:rsidRPr="00AB28A8" w:rsidRDefault="00AB28A8" w:rsidP="00AB28A8">
      <w:pPr>
        <w:numPr>
          <w:ilvl w:val="0"/>
          <w:numId w:val="6"/>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Show good manners;</w:t>
      </w:r>
    </w:p>
    <w:p w:rsidR="00AB28A8" w:rsidRPr="00AB28A8" w:rsidRDefault="00AB28A8" w:rsidP="00AB28A8">
      <w:pPr>
        <w:numPr>
          <w:ilvl w:val="0"/>
          <w:numId w:val="6"/>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Are being helpful;</w:t>
      </w:r>
    </w:p>
    <w:p w:rsidR="00AB28A8" w:rsidRPr="00AB28A8" w:rsidRDefault="00AB28A8" w:rsidP="00AB28A8">
      <w:pPr>
        <w:numPr>
          <w:ilvl w:val="0"/>
          <w:numId w:val="6"/>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Are being kind;</w:t>
      </w:r>
    </w:p>
    <w:p w:rsidR="00AB28A8" w:rsidRPr="00AB28A8" w:rsidRDefault="00AB28A8" w:rsidP="00AB28A8">
      <w:pPr>
        <w:numPr>
          <w:ilvl w:val="0"/>
          <w:numId w:val="6"/>
        </w:numPr>
        <w:spacing w:after="0" w:line="240" w:lineRule="auto"/>
        <w:jc w:val="both"/>
        <w:rPr>
          <w:rFonts w:ascii="Book Antiqua" w:eastAsia="Times New Roman" w:hAnsi="Book Antiqua" w:cs="Times New Roman"/>
        </w:rPr>
      </w:pPr>
      <w:r w:rsidRPr="00AB28A8">
        <w:rPr>
          <w:rFonts w:ascii="Book Antiqua" w:eastAsia="Times New Roman" w:hAnsi="Book Antiqua" w:cs="Times New Roman"/>
        </w:rPr>
        <w:t>Are working hard;</w:t>
      </w:r>
    </w:p>
    <w:p w:rsidR="00AB28A8" w:rsidRPr="00FD342E" w:rsidRDefault="00AB28A8" w:rsidP="00AB28A8">
      <w:pPr>
        <w:tabs>
          <w:tab w:val="left" w:pos="1751"/>
        </w:tabs>
        <w:rPr>
          <w:rFonts w:ascii="Book Antiqua" w:hAnsi="Book Antiqua"/>
        </w:rPr>
      </w:pPr>
    </w:p>
    <w:p w:rsidR="00FD342E" w:rsidRPr="00FD342E" w:rsidRDefault="00FD342E" w:rsidP="00FD342E">
      <w:pPr>
        <w:spacing w:after="0" w:line="240" w:lineRule="auto"/>
        <w:jc w:val="both"/>
        <w:rPr>
          <w:rFonts w:ascii="Book Antiqua" w:eastAsia="Times New Roman" w:hAnsi="Book Antiqua" w:cs="Times New Roman"/>
          <w:u w:val="single"/>
        </w:rPr>
      </w:pPr>
      <w:r w:rsidRPr="00FD342E">
        <w:rPr>
          <w:rFonts w:ascii="Book Antiqua" w:eastAsia="Times New Roman" w:hAnsi="Book Antiqua" w:cs="Times New Roman"/>
          <w:b/>
          <w:u w:val="single"/>
        </w:rPr>
        <w:t>Promoting positive behaviour</w:t>
      </w:r>
    </w:p>
    <w:p w:rsidR="00FD342E" w:rsidRPr="00FD342E" w:rsidRDefault="00FD342E" w:rsidP="00FD342E">
      <w:p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In order to promote positive behaviour staff will:</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Act as role models;</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Provide a curriculum designed to stretch and engage each child;</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Organise their classroom to facilitate independent working;</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Organise collaborative work within classes and across year groups which helps to develop good relationships;</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Hold a c</w:t>
      </w:r>
      <w:r w:rsidR="007C2F2F">
        <w:rPr>
          <w:rFonts w:ascii="Book Antiqua" w:eastAsia="Times New Roman" w:hAnsi="Book Antiqua" w:cs="Times New Roman"/>
        </w:rPr>
        <w:t xml:space="preserve">elebration assembly once a week. </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Respond rapidly to incidents of bullying and racial issues;</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Handle misbehaviour calmly, appropriately and with a positive effect;</w:t>
      </w:r>
    </w:p>
    <w:p w:rsidR="00FD342E" w:rsidRPr="00FD342E" w:rsidRDefault="00FD342E" w:rsidP="00FD342E">
      <w:pPr>
        <w:numPr>
          <w:ilvl w:val="0"/>
          <w:numId w:val="11"/>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Work in partnership with parents and outside agencies to promote good behaviour.</w:t>
      </w:r>
    </w:p>
    <w:p w:rsidR="00FD342E" w:rsidRPr="00FD342E" w:rsidRDefault="00FD342E" w:rsidP="00FD342E">
      <w:pPr>
        <w:spacing w:after="0" w:line="240" w:lineRule="auto"/>
        <w:jc w:val="both"/>
        <w:rPr>
          <w:rFonts w:ascii="Book Antiqua" w:eastAsia="Times New Roman" w:hAnsi="Book Antiqua" w:cs="Times New Roman"/>
        </w:rPr>
      </w:pPr>
    </w:p>
    <w:p w:rsidR="00FD342E" w:rsidRPr="00FD342E" w:rsidRDefault="00FD342E" w:rsidP="00FD342E">
      <w:pPr>
        <w:spacing w:after="0" w:line="240" w:lineRule="auto"/>
        <w:jc w:val="both"/>
        <w:rPr>
          <w:rFonts w:ascii="Book Antiqua" w:eastAsia="Times New Roman" w:hAnsi="Book Antiqua" w:cs="Times New Roman"/>
          <w:u w:val="single"/>
        </w:rPr>
      </w:pPr>
      <w:r w:rsidRPr="00FD342E">
        <w:rPr>
          <w:rFonts w:ascii="Book Antiqua" w:eastAsia="Times New Roman" w:hAnsi="Book Antiqua" w:cs="Times New Roman"/>
          <w:b/>
          <w:u w:val="single"/>
        </w:rPr>
        <w:t>Rewarding Positive Behaviour</w:t>
      </w:r>
    </w:p>
    <w:p w:rsidR="00FD342E" w:rsidRPr="00FD342E" w:rsidRDefault="00FD342E" w:rsidP="00FD342E">
      <w:p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Rewarding behaviour is an important aspect of improving children’s self-esteem at Finlay Community School. Therefore staff will:</w:t>
      </w:r>
    </w:p>
    <w:p w:rsidR="00FD342E" w:rsidRPr="007C2F2F" w:rsidRDefault="00FD342E" w:rsidP="007C2F2F">
      <w:pPr>
        <w:numPr>
          <w:ilvl w:val="0"/>
          <w:numId w:val="9"/>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Praise children (privately and publicly);</w:t>
      </w:r>
    </w:p>
    <w:p w:rsidR="00FD342E" w:rsidRPr="00FD342E" w:rsidRDefault="00FD342E" w:rsidP="00FD342E">
      <w:pPr>
        <w:numPr>
          <w:ilvl w:val="0"/>
          <w:numId w:val="9"/>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Provide good work certificates every Friday in assembly;</w:t>
      </w:r>
    </w:p>
    <w:p w:rsidR="007C2F2F" w:rsidRDefault="00FD342E" w:rsidP="00FD342E">
      <w:pPr>
        <w:numPr>
          <w:ilvl w:val="0"/>
          <w:numId w:val="9"/>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Present certificates and medals related to subjects, clubs or outside interest.</w:t>
      </w:r>
    </w:p>
    <w:p w:rsidR="007C2F2F" w:rsidRDefault="007C2F2F" w:rsidP="007C2F2F">
      <w:pPr>
        <w:spacing w:after="0" w:line="240" w:lineRule="auto"/>
        <w:ind w:left="360"/>
        <w:jc w:val="both"/>
        <w:rPr>
          <w:rFonts w:ascii="Book Antiqua" w:eastAsia="Times New Roman" w:hAnsi="Book Antiqua" w:cs="Times New Roman"/>
        </w:rPr>
      </w:pPr>
    </w:p>
    <w:p w:rsidR="007C2F2F" w:rsidRPr="007C2F2F" w:rsidRDefault="007C2F2F" w:rsidP="007C2F2F">
      <w:pPr>
        <w:spacing w:after="0" w:line="240" w:lineRule="auto"/>
        <w:ind w:left="360"/>
        <w:jc w:val="both"/>
        <w:rPr>
          <w:rFonts w:ascii="Book Antiqua" w:eastAsia="Times New Roman" w:hAnsi="Book Antiqua" w:cs="Times New Roman"/>
        </w:rPr>
      </w:pPr>
    </w:p>
    <w:p w:rsidR="007C2F2F" w:rsidRDefault="007C2F2F" w:rsidP="007C2F2F">
      <w:pPr>
        <w:spacing w:after="0" w:line="240" w:lineRule="auto"/>
        <w:ind w:left="720"/>
        <w:jc w:val="both"/>
        <w:rPr>
          <w:rFonts w:ascii="Book Antiqua" w:eastAsia="Times New Roman" w:hAnsi="Book Antiqua" w:cs="Times New Roman"/>
          <w:b/>
          <w:u w:val="single"/>
        </w:rPr>
      </w:pPr>
    </w:p>
    <w:p w:rsidR="007C2F2F" w:rsidRDefault="007C2F2F" w:rsidP="007C2F2F">
      <w:pPr>
        <w:spacing w:after="0" w:line="240" w:lineRule="auto"/>
        <w:ind w:left="720"/>
        <w:jc w:val="both"/>
        <w:rPr>
          <w:rFonts w:ascii="Book Antiqua" w:eastAsia="Times New Roman" w:hAnsi="Book Antiqua" w:cs="Times New Roman"/>
          <w:b/>
          <w:u w:val="single"/>
        </w:rPr>
      </w:pPr>
    </w:p>
    <w:p w:rsidR="00FD342E" w:rsidRPr="007C2F2F" w:rsidRDefault="007C2F2F" w:rsidP="007C2F2F">
      <w:pPr>
        <w:spacing w:after="0" w:line="240" w:lineRule="auto"/>
        <w:ind w:left="720"/>
        <w:jc w:val="both"/>
        <w:rPr>
          <w:rFonts w:ascii="Book Antiqua" w:eastAsia="Times New Roman" w:hAnsi="Book Antiqua" w:cs="Times New Roman"/>
        </w:rPr>
      </w:pPr>
      <w:r>
        <w:rPr>
          <w:rFonts w:ascii="Book Antiqua" w:eastAsia="Times New Roman" w:hAnsi="Book Antiqua" w:cs="Times New Roman"/>
          <w:b/>
          <w:u w:val="single"/>
        </w:rPr>
        <w:lastRenderedPageBreak/>
        <w:t xml:space="preserve">Sanctions </w:t>
      </w:r>
      <w:r w:rsidR="00FD342E" w:rsidRPr="007C2F2F">
        <w:rPr>
          <w:rFonts w:ascii="Book Antiqua" w:eastAsia="Times New Roman" w:hAnsi="Book Antiqua" w:cs="Times New Roman"/>
          <w:b/>
          <w:u w:val="single"/>
        </w:rPr>
        <w:t xml:space="preserve">for </w:t>
      </w:r>
      <w:r>
        <w:rPr>
          <w:rFonts w:ascii="Book Antiqua" w:eastAsia="Times New Roman" w:hAnsi="Book Antiqua" w:cs="Times New Roman"/>
          <w:b/>
          <w:u w:val="single"/>
        </w:rPr>
        <w:t xml:space="preserve">repeated </w:t>
      </w:r>
      <w:r w:rsidR="00FD342E" w:rsidRPr="007C2F2F">
        <w:rPr>
          <w:rFonts w:ascii="Book Antiqua" w:eastAsia="Times New Roman" w:hAnsi="Book Antiqua" w:cs="Times New Roman"/>
          <w:b/>
          <w:u w:val="single"/>
        </w:rPr>
        <w:t xml:space="preserve">high risk behaviour </w:t>
      </w:r>
    </w:p>
    <w:p w:rsidR="00FD342E" w:rsidRPr="00FD342E" w:rsidRDefault="00FD342E" w:rsidP="00FD342E">
      <w:pPr>
        <w:spacing w:after="0" w:line="240" w:lineRule="auto"/>
        <w:jc w:val="both"/>
        <w:rPr>
          <w:rFonts w:ascii="Book Antiqua" w:eastAsia="Times New Roman" w:hAnsi="Book Antiqua" w:cs="Times New Roman"/>
          <w:b/>
          <w:u w:val="single"/>
        </w:rPr>
      </w:pPr>
    </w:p>
    <w:tbl>
      <w:tblPr>
        <w:tblStyle w:val="TableGrid"/>
        <w:tblW w:w="0" w:type="auto"/>
        <w:tblLook w:val="04A0" w:firstRow="1" w:lastRow="0" w:firstColumn="1" w:lastColumn="0" w:noHBand="0" w:noVBand="1"/>
      </w:tblPr>
      <w:tblGrid>
        <w:gridCol w:w="4518"/>
        <w:gridCol w:w="4498"/>
      </w:tblGrid>
      <w:tr w:rsidR="00FD342E" w:rsidTr="00FD342E">
        <w:tc>
          <w:tcPr>
            <w:tcW w:w="4621" w:type="dxa"/>
            <w:shd w:val="clear" w:color="auto" w:fill="FFFF00"/>
          </w:tcPr>
          <w:p w:rsidR="00FD342E" w:rsidRDefault="00FD342E" w:rsidP="00FD342E">
            <w:pPr>
              <w:jc w:val="center"/>
              <w:rPr>
                <w:rFonts w:ascii="Book Antiqua" w:eastAsia="Times New Roman" w:hAnsi="Book Antiqua" w:cs="Times New Roman"/>
                <w:b/>
              </w:rPr>
            </w:pPr>
            <w:r>
              <w:rPr>
                <w:rFonts w:ascii="Book Antiqua" w:eastAsia="Times New Roman" w:hAnsi="Book Antiqua" w:cs="Times New Roman"/>
                <w:b/>
              </w:rPr>
              <w:t>Actions</w:t>
            </w:r>
          </w:p>
        </w:tc>
        <w:tc>
          <w:tcPr>
            <w:tcW w:w="4621" w:type="dxa"/>
            <w:shd w:val="clear" w:color="auto" w:fill="B8CCE4" w:themeFill="accent1" w:themeFillTint="66"/>
          </w:tcPr>
          <w:p w:rsidR="00FD342E" w:rsidRDefault="00FD342E" w:rsidP="00FD342E">
            <w:pPr>
              <w:jc w:val="center"/>
              <w:rPr>
                <w:rFonts w:ascii="Book Antiqua" w:eastAsia="Times New Roman" w:hAnsi="Book Antiqua" w:cs="Times New Roman"/>
                <w:b/>
              </w:rPr>
            </w:pPr>
            <w:r>
              <w:rPr>
                <w:rFonts w:ascii="Book Antiqua" w:eastAsia="Times New Roman" w:hAnsi="Book Antiqua" w:cs="Times New Roman"/>
                <w:b/>
              </w:rPr>
              <w:t>Consequences</w:t>
            </w:r>
          </w:p>
        </w:tc>
      </w:tr>
      <w:tr w:rsidR="00FD342E" w:rsidTr="00FD342E">
        <w:tc>
          <w:tcPr>
            <w:tcW w:w="4621" w:type="dxa"/>
            <w:shd w:val="clear" w:color="auto" w:fill="FFFF00"/>
          </w:tcPr>
          <w:p w:rsidR="00FD342E" w:rsidRDefault="00FD342E" w:rsidP="00FD342E">
            <w:pPr>
              <w:pStyle w:val="ListParagraph"/>
              <w:numPr>
                <w:ilvl w:val="0"/>
                <w:numId w:val="4"/>
              </w:numPr>
              <w:jc w:val="both"/>
              <w:rPr>
                <w:rFonts w:ascii="Book Antiqua" w:eastAsia="Times New Roman" w:hAnsi="Book Antiqua" w:cs="Times New Roman"/>
              </w:rPr>
            </w:pPr>
            <w:r w:rsidRPr="00FD342E">
              <w:rPr>
                <w:rFonts w:ascii="Book Antiqua" w:eastAsia="Times New Roman" w:hAnsi="Book Antiqua" w:cs="Times New Roman"/>
              </w:rPr>
              <w:t xml:space="preserve">Leaving the school boundaries. </w:t>
            </w:r>
          </w:p>
          <w:p w:rsidR="00FD342E" w:rsidRPr="00FD342E" w:rsidRDefault="00FD342E" w:rsidP="00FD342E">
            <w:pPr>
              <w:pStyle w:val="ListParagraph"/>
              <w:numPr>
                <w:ilvl w:val="0"/>
                <w:numId w:val="4"/>
              </w:numPr>
              <w:jc w:val="both"/>
              <w:rPr>
                <w:rFonts w:ascii="Book Antiqua" w:eastAsia="Times New Roman" w:hAnsi="Book Antiqua" w:cs="Times New Roman"/>
              </w:rPr>
            </w:pPr>
            <w:r>
              <w:rPr>
                <w:rFonts w:ascii="Book Antiqua" w:eastAsia="Times New Roman" w:hAnsi="Book Antiqua" w:cs="Times New Roman"/>
              </w:rPr>
              <w:t>Running away on an offsite visit.</w:t>
            </w:r>
          </w:p>
          <w:p w:rsidR="00FD342E" w:rsidRDefault="00FD342E" w:rsidP="00FD342E">
            <w:pPr>
              <w:pStyle w:val="ListParagraph"/>
              <w:numPr>
                <w:ilvl w:val="0"/>
                <w:numId w:val="4"/>
              </w:numPr>
              <w:jc w:val="both"/>
              <w:rPr>
                <w:rFonts w:ascii="Book Antiqua" w:eastAsia="Times New Roman" w:hAnsi="Book Antiqua" w:cs="Times New Roman"/>
              </w:rPr>
            </w:pPr>
            <w:r>
              <w:rPr>
                <w:rFonts w:ascii="Book Antiqua" w:eastAsia="Times New Roman" w:hAnsi="Book Antiqua" w:cs="Times New Roman"/>
              </w:rPr>
              <w:t xml:space="preserve">Physical violence towards another child or adult. </w:t>
            </w:r>
          </w:p>
          <w:p w:rsidR="00FD342E" w:rsidRPr="00FD342E" w:rsidRDefault="00FD342E" w:rsidP="00FD342E">
            <w:pPr>
              <w:pStyle w:val="ListParagraph"/>
              <w:numPr>
                <w:ilvl w:val="0"/>
                <w:numId w:val="4"/>
              </w:numPr>
              <w:jc w:val="both"/>
              <w:rPr>
                <w:rFonts w:ascii="Book Antiqua" w:eastAsia="Times New Roman" w:hAnsi="Book Antiqua" w:cs="Times New Roman"/>
              </w:rPr>
            </w:pPr>
            <w:r w:rsidRPr="00FD342E">
              <w:rPr>
                <w:rFonts w:ascii="Book Antiqua" w:eastAsia="Times New Roman" w:hAnsi="Book Antiqua" w:cs="Times New Roman"/>
              </w:rPr>
              <w:t>Deliberately damaging school equipment or property.</w:t>
            </w:r>
          </w:p>
        </w:tc>
        <w:tc>
          <w:tcPr>
            <w:tcW w:w="4621" w:type="dxa"/>
            <w:shd w:val="clear" w:color="auto" w:fill="B8CCE4" w:themeFill="accent1" w:themeFillTint="66"/>
          </w:tcPr>
          <w:p w:rsidR="00FD342E" w:rsidRPr="00FD342E" w:rsidRDefault="00FD342E" w:rsidP="00FD342E">
            <w:pPr>
              <w:spacing w:line="276" w:lineRule="auto"/>
              <w:jc w:val="both"/>
              <w:rPr>
                <w:rFonts w:ascii="Book Antiqua" w:eastAsia="Times New Roman" w:hAnsi="Book Antiqua" w:cs="Times New Roman"/>
              </w:rPr>
            </w:pPr>
            <w:r w:rsidRPr="00FD342E">
              <w:rPr>
                <w:rFonts w:ascii="Book Antiqua" w:eastAsia="Times New Roman" w:hAnsi="Book Antiqua" w:cs="Times New Roman"/>
              </w:rPr>
              <w:t>Visiting head teacher or assistant head</w:t>
            </w:r>
          </w:p>
          <w:p w:rsidR="00FD342E" w:rsidRPr="00FD342E" w:rsidRDefault="00FD342E" w:rsidP="00FD342E">
            <w:pPr>
              <w:spacing w:line="276" w:lineRule="auto"/>
              <w:jc w:val="both"/>
              <w:rPr>
                <w:rFonts w:ascii="Book Antiqua" w:eastAsia="Times New Roman" w:hAnsi="Book Antiqua" w:cs="Times New Roman"/>
              </w:rPr>
            </w:pPr>
            <w:r w:rsidRPr="00FD342E">
              <w:rPr>
                <w:rFonts w:ascii="Book Antiqua" w:eastAsia="Times New Roman" w:hAnsi="Book Antiqua" w:cs="Times New Roman"/>
              </w:rPr>
              <w:t>Contacting parent/s</w:t>
            </w:r>
          </w:p>
          <w:p w:rsidR="00FD342E" w:rsidRPr="00FD342E" w:rsidRDefault="00FD342E" w:rsidP="00FD342E">
            <w:pPr>
              <w:spacing w:line="276" w:lineRule="auto"/>
              <w:jc w:val="both"/>
              <w:rPr>
                <w:rFonts w:ascii="Book Antiqua" w:eastAsia="Times New Roman" w:hAnsi="Book Antiqua" w:cs="Times New Roman"/>
              </w:rPr>
            </w:pPr>
            <w:r w:rsidRPr="00FD342E">
              <w:rPr>
                <w:rFonts w:ascii="Book Antiqua" w:eastAsia="Times New Roman" w:hAnsi="Book Antiqua" w:cs="Times New Roman"/>
              </w:rPr>
              <w:t>Exclusion: lunchtime exclusion,</w:t>
            </w:r>
            <w:r w:rsidR="007C2F2F">
              <w:rPr>
                <w:rFonts w:ascii="Book Antiqua" w:eastAsia="Times New Roman" w:hAnsi="Book Antiqua" w:cs="Times New Roman"/>
              </w:rPr>
              <w:t xml:space="preserve"> internal exclusion, </w:t>
            </w:r>
            <w:r w:rsidRPr="00FD342E">
              <w:rPr>
                <w:rFonts w:ascii="Book Antiqua" w:eastAsia="Times New Roman" w:hAnsi="Book Antiqua" w:cs="Times New Roman"/>
              </w:rPr>
              <w:t xml:space="preserve"> temporary exclusion (1 – 30 days) or in extreme cases only, permanent exclusion.</w:t>
            </w:r>
          </w:p>
          <w:p w:rsidR="00FD342E" w:rsidRPr="00FD342E" w:rsidRDefault="00FD342E" w:rsidP="00FD342E">
            <w:pPr>
              <w:jc w:val="both"/>
              <w:rPr>
                <w:rFonts w:ascii="Book Antiqua" w:eastAsia="Times New Roman" w:hAnsi="Book Antiqua" w:cs="Times New Roman"/>
              </w:rPr>
            </w:pPr>
          </w:p>
        </w:tc>
      </w:tr>
    </w:tbl>
    <w:p w:rsidR="00FD342E" w:rsidRDefault="00FD342E" w:rsidP="00FD342E">
      <w:pPr>
        <w:spacing w:after="0" w:line="240" w:lineRule="auto"/>
        <w:jc w:val="both"/>
        <w:rPr>
          <w:rFonts w:ascii="Book Antiqua" w:eastAsia="Times New Roman" w:hAnsi="Book Antiqua" w:cs="Times New Roman"/>
          <w:b/>
        </w:rPr>
      </w:pPr>
    </w:p>
    <w:p w:rsidR="00FD342E" w:rsidRDefault="00FD342E" w:rsidP="00FD342E">
      <w:p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An appropriate consequence for any of these behaviour</w:t>
      </w:r>
      <w:r>
        <w:rPr>
          <w:rFonts w:ascii="Book Antiqua" w:eastAsia="Times New Roman" w:hAnsi="Book Antiqua" w:cs="Times New Roman"/>
        </w:rPr>
        <w:t>s</w:t>
      </w:r>
      <w:r w:rsidRPr="00FD342E">
        <w:rPr>
          <w:rFonts w:ascii="Book Antiqua" w:eastAsia="Times New Roman" w:hAnsi="Book Antiqua" w:cs="Times New Roman"/>
        </w:rPr>
        <w:t xml:space="preserve"> will be deci</w:t>
      </w:r>
      <w:r>
        <w:rPr>
          <w:rFonts w:ascii="Book Antiqua" w:eastAsia="Times New Roman" w:hAnsi="Book Antiqua" w:cs="Times New Roman"/>
        </w:rPr>
        <w:t xml:space="preserve">ded by SMT and relevant actions will be taken. </w:t>
      </w:r>
    </w:p>
    <w:p w:rsidR="00FD342E" w:rsidRDefault="00FD342E" w:rsidP="00FD342E">
      <w:pPr>
        <w:spacing w:after="0" w:line="240" w:lineRule="auto"/>
        <w:jc w:val="both"/>
        <w:rPr>
          <w:rFonts w:ascii="Book Antiqua" w:eastAsia="Times New Roman" w:hAnsi="Book Antiqua" w:cs="Times New Roman"/>
        </w:rPr>
      </w:pPr>
    </w:p>
    <w:p w:rsidR="00FD342E" w:rsidRDefault="00FD342E" w:rsidP="00FD342E">
      <w:pPr>
        <w:spacing w:after="0" w:line="240" w:lineRule="auto"/>
        <w:jc w:val="both"/>
        <w:rPr>
          <w:rFonts w:ascii="Book Antiqua" w:eastAsia="Times New Roman" w:hAnsi="Book Antiqua" w:cs="Times New Roman"/>
        </w:rPr>
      </w:pPr>
    </w:p>
    <w:p w:rsidR="00FD342E" w:rsidRPr="00FD342E" w:rsidRDefault="00FD342E" w:rsidP="00FD342E">
      <w:pPr>
        <w:spacing w:after="0" w:line="240" w:lineRule="auto"/>
        <w:jc w:val="both"/>
        <w:rPr>
          <w:rFonts w:ascii="Book Antiqua" w:eastAsia="Times New Roman" w:hAnsi="Book Antiqua" w:cs="Times New Roman"/>
        </w:rPr>
      </w:pPr>
    </w:p>
    <w:p w:rsidR="00FD342E" w:rsidRDefault="00FD342E" w:rsidP="00FD342E">
      <w:pPr>
        <w:spacing w:after="0" w:line="240" w:lineRule="auto"/>
        <w:jc w:val="both"/>
        <w:rPr>
          <w:rFonts w:ascii="Book Antiqua" w:eastAsia="Times New Roman" w:hAnsi="Book Antiqua" w:cs="Times New Roman"/>
          <w:b/>
        </w:rPr>
      </w:pPr>
    </w:p>
    <w:p w:rsidR="00FD342E" w:rsidRPr="00FD342E" w:rsidRDefault="00FD342E" w:rsidP="00FD342E">
      <w:pPr>
        <w:spacing w:after="0" w:line="240" w:lineRule="auto"/>
        <w:jc w:val="both"/>
        <w:rPr>
          <w:rFonts w:ascii="Book Antiqua" w:eastAsia="Times New Roman" w:hAnsi="Book Antiqua" w:cs="Times New Roman"/>
          <w:b/>
        </w:rPr>
      </w:pPr>
      <w:r w:rsidRPr="00FD342E">
        <w:rPr>
          <w:rFonts w:ascii="Book Antiqua" w:eastAsia="Times New Roman" w:hAnsi="Book Antiqua" w:cs="Times New Roman"/>
          <w:b/>
        </w:rPr>
        <w:t>Reviewing</w:t>
      </w:r>
    </w:p>
    <w:p w:rsidR="00FD342E" w:rsidRPr="00FD342E" w:rsidRDefault="00FD342E" w:rsidP="00FD342E">
      <w:p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This policy will be reviewed by all stakeholders including the children. In order to provide children with opportunities to discuss appropriate behaviour and share their view, class teachers will include:</w:t>
      </w:r>
    </w:p>
    <w:p w:rsidR="00FD342E" w:rsidRPr="00FD342E" w:rsidRDefault="00FD342E" w:rsidP="00FD342E">
      <w:pPr>
        <w:spacing w:after="0" w:line="240" w:lineRule="auto"/>
        <w:jc w:val="both"/>
        <w:rPr>
          <w:rFonts w:ascii="Book Antiqua" w:eastAsia="Times New Roman" w:hAnsi="Book Antiqua" w:cs="Times New Roman"/>
        </w:rPr>
      </w:pPr>
    </w:p>
    <w:p w:rsidR="00FD342E" w:rsidRPr="00FD342E" w:rsidRDefault="00FD342E" w:rsidP="00FD342E">
      <w:pPr>
        <w:numPr>
          <w:ilvl w:val="0"/>
          <w:numId w:val="8"/>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A School Council of pupil and staff representatives which meets once a fortnight;</w:t>
      </w:r>
    </w:p>
    <w:p w:rsidR="00FD342E" w:rsidRPr="00FD342E" w:rsidRDefault="007C2F2F" w:rsidP="00FD342E">
      <w:pPr>
        <w:numPr>
          <w:ilvl w:val="0"/>
          <w:numId w:val="8"/>
        </w:numPr>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Follow aspects of the ‘Pink Curriculum’ in order to address any relevant issues. </w:t>
      </w:r>
    </w:p>
    <w:p w:rsidR="00FD342E" w:rsidRPr="00FD342E" w:rsidRDefault="00FD342E" w:rsidP="00FD342E">
      <w:pPr>
        <w:numPr>
          <w:ilvl w:val="0"/>
          <w:numId w:val="8"/>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A programme of Religious Education</w:t>
      </w:r>
      <w:r w:rsidR="007C2F2F">
        <w:rPr>
          <w:rFonts w:ascii="Book Antiqua" w:eastAsia="Times New Roman" w:hAnsi="Book Antiqua" w:cs="Times New Roman"/>
        </w:rPr>
        <w:t xml:space="preserve"> (The Big Question) </w:t>
      </w:r>
      <w:bookmarkStart w:id="0" w:name="_GoBack"/>
      <w:bookmarkEnd w:id="0"/>
      <w:r w:rsidRPr="00FD342E">
        <w:rPr>
          <w:rFonts w:ascii="Book Antiqua" w:eastAsia="Times New Roman" w:hAnsi="Book Antiqua" w:cs="Times New Roman"/>
        </w:rPr>
        <w:t>, which includes ethical and moral issues;</w:t>
      </w:r>
    </w:p>
    <w:p w:rsidR="00FD342E" w:rsidRPr="00FD342E" w:rsidRDefault="00FD342E" w:rsidP="00FD342E">
      <w:pPr>
        <w:numPr>
          <w:ilvl w:val="0"/>
          <w:numId w:val="8"/>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Weekly Key Stage assemblies when a variety of issues are aired.</w:t>
      </w:r>
    </w:p>
    <w:p w:rsidR="00FD342E" w:rsidRPr="00FD342E" w:rsidRDefault="00FD342E" w:rsidP="00FD342E">
      <w:pPr>
        <w:spacing w:after="0" w:line="240" w:lineRule="auto"/>
        <w:jc w:val="both"/>
        <w:rPr>
          <w:rFonts w:ascii="Book Antiqua" w:eastAsia="Times New Roman" w:hAnsi="Book Antiqua" w:cs="Times New Roman"/>
          <w:b/>
        </w:rPr>
      </w:pPr>
    </w:p>
    <w:p w:rsidR="00FD342E" w:rsidRPr="00FD342E" w:rsidRDefault="00FD342E" w:rsidP="00FD342E">
      <w:p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This policy will be renewed each year. In order to ensure involvement of all members of the school community, the senior management team will include:</w:t>
      </w:r>
    </w:p>
    <w:p w:rsidR="00FD342E" w:rsidRPr="00FD342E" w:rsidRDefault="00FD342E" w:rsidP="00FD342E">
      <w:pPr>
        <w:spacing w:after="0" w:line="240" w:lineRule="auto"/>
        <w:jc w:val="both"/>
        <w:rPr>
          <w:rFonts w:ascii="Book Antiqua" w:eastAsia="Times New Roman" w:hAnsi="Book Antiqua" w:cs="Times New Roman"/>
        </w:rPr>
      </w:pPr>
    </w:p>
    <w:p w:rsidR="00FD342E" w:rsidRPr="00FD342E" w:rsidRDefault="00FD342E" w:rsidP="00FD342E">
      <w:pPr>
        <w:numPr>
          <w:ilvl w:val="0"/>
          <w:numId w:val="7"/>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Regular meetings of teaching and non-teaching staff to review behaviour issues;</w:t>
      </w:r>
    </w:p>
    <w:p w:rsidR="00FD342E" w:rsidRPr="00FD342E" w:rsidRDefault="00FD342E" w:rsidP="00FD342E">
      <w:pPr>
        <w:numPr>
          <w:ilvl w:val="0"/>
          <w:numId w:val="7"/>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Strategies relative to behaviour management for teachers, teaching assistants, midday supervisors and administrative staff;</w:t>
      </w:r>
    </w:p>
    <w:p w:rsidR="00FD342E" w:rsidRPr="00FD342E" w:rsidRDefault="00FD342E" w:rsidP="00FD342E">
      <w:pPr>
        <w:numPr>
          <w:ilvl w:val="0"/>
          <w:numId w:val="7"/>
        </w:numPr>
        <w:spacing w:after="0" w:line="240" w:lineRule="auto"/>
        <w:jc w:val="both"/>
        <w:rPr>
          <w:rFonts w:ascii="Book Antiqua" w:eastAsia="Times New Roman" w:hAnsi="Book Antiqua" w:cs="Times New Roman"/>
        </w:rPr>
      </w:pPr>
      <w:r w:rsidRPr="00FD342E">
        <w:rPr>
          <w:rFonts w:ascii="Book Antiqua" w:eastAsia="Times New Roman" w:hAnsi="Book Antiqua" w:cs="Times New Roman"/>
        </w:rPr>
        <w:t>Frank and open debate about behaviour at governors’ meetings.</w:t>
      </w:r>
    </w:p>
    <w:p w:rsidR="00FD342E" w:rsidRPr="00FD342E" w:rsidRDefault="00FD342E" w:rsidP="00FD342E">
      <w:pPr>
        <w:spacing w:after="0" w:line="240" w:lineRule="auto"/>
        <w:jc w:val="both"/>
        <w:rPr>
          <w:rFonts w:ascii="Comic Sans MS" w:eastAsia="Times New Roman" w:hAnsi="Comic Sans MS" w:cs="Times New Roman"/>
        </w:rPr>
      </w:pPr>
    </w:p>
    <w:p w:rsidR="00FD342E" w:rsidRPr="00FD342E" w:rsidRDefault="00FD342E" w:rsidP="00FD342E">
      <w:pPr>
        <w:spacing w:after="0" w:line="240" w:lineRule="auto"/>
        <w:jc w:val="both"/>
        <w:rPr>
          <w:rFonts w:ascii="Book Antiqua" w:eastAsia="Times New Roman" w:hAnsi="Book Antiqua" w:cs="Times New Roman"/>
        </w:rPr>
      </w:pPr>
    </w:p>
    <w:p w:rsidR="00FD342E" w:rsidRDefault="00FD342E" w:rsidP="00AB28A8">
      <w:pPr>
        <w:tabs>
          <w:tab w:val="left" w:pos="1751"/>
        </w:tabs>
        <w:rPr>
          <w:rFonts w:ascii="Book Antiqua" w:hAnsi="Book Antiqua"/>
        </w:rPr>
      </w:pPr>
    </w:p>
    <w:p w:rsidR="00FD342E" w:rsidRDefault="00FD342E" w:rsidP="00AB28A8">
      <w:pPr>
        <w:tabs>
          <w:tab w:val="left" w:pos="1751"/>
        </w:tabs>
        <w:rPr>
          <w:rFonts w:ascii="Book Antiqua" w:hAnsi="Book Antiqua"/>
        </w:rPr>
      </w:pPr>
    </w:p>
    <w:p w:rsidR="00FD342E" w:rsidRDefault="00FD342E" w:rsidP="00AB28A8">
      <w:pPr>
        <w:tabs>
          <w:tab w:val="left" w:pos="1751"/>
        </w:tabs>
        <w:rPr>
          <w:rFonts w:ascii="Book Antiqua" w:hAnsi="Book Antiqua"/>
        </w:rPr>
      </w:pPr>
    </w:p>
    <w:p w:rsidR="00FD342E" w:rsidRDefault="00FD342E" w:rsidP="00AB28A8">
      <w:pPr>
        <w:tabs>
          <w:tab w:val="left" w:pos="1751"/>
        </w:tabs>
        <w:rPr>
          <w:rFonts w:ascii="Book Antiqua" w:hAnsi="Book Antiqua"/>
        </w:rPr>
      </w:pPr>
    </w:p>
    <w:p w:rsidR="00AA2E7F" w:rsidRDefault="00AA2E7F" w:rsidP="00FD342E">
      <w:pPr>
        <w:tabs>
          <w:tab w:val="left" w:pos="1751"/>
        </w:tabs>
        <w:jc w:val="center"/>
        <w:rPr>
          <w:rFonts w:ascii="Book Antiqua" w:hAnsi="Book Antiqua"/>
        </w:rPr>
      </w:pPr>
    </w:p>
    <w:p w:rsidR="00FD342E" w:rsidRPr="00FD342E" w:rsidRDefault="00FD342E" w:rsidP="00FD342E">
      <w:pPr>
        <w:tabs>
          <w:tab w:val="left" w:pos="1751"/>
        </w:tabs>
        <w:jc w:val="center"/>
        <w:rPr>
          <w:rFonts w:ascii="Book Antiqua" w:hAnsi="Book Antiqua"/>
        </w:rPr>
      </w:pPr>
      <w:r>
        <w:rPr>
          <w:rFonts w:ascii="Book Antiqua" w:hAnsi="Book Antiqua"/>
          <w:noProof/>
          <w:lang w:eastAsia="en-GB"/>
        </w:rPr>
        <w:drawing>
          <wp:anchor distT="0" distB="0" distL="114300" distR="114300" simplePos="0" relativeHeight="251676672" behindDoc="0" locked="0" layoutInCell="1" allowOverlap="1" wp14:anchorId="45D93A93" wp14:editId="39A8E5D4">
            <wp:simplePos x="0" y="0"/>
            <wp:positionH relativeFrom="column">
              <wp:posOffset>171450</wp:posOffset>
            </wp:positionH>
            <wp:positionV relativeFrom="paragraph">
              <wp:posOffset>215900</wp:posOffset>
            </wp:positionV>
            <wp:extent cx="5477510" cy="8032750"/>
            <wp:effectExtent l="0" t="0" r="889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0711" t="15445" r="29108" b="10683"/>
                    <a:stretch/>
                  </pic:blipFill>
                  <pic:spPr bwMode="auto">
                    <a:xfrm>
                      <a:off x="0" y="0"/>
                      <a:ext cx="5477510" cy="803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rPr>
        <w:t xml:space="preserve">Appendix 1 </w:t>
      </w:r>
    </w:p>
    <w:sectPr w:rsidR="00FD342E" w:rsidRPr="00FD3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70" w:rsidRDefault="009A0270" w:rsidP="00FD342E">
      <w:pPr>
        <w:spacing w:after="0" w:line="240" w:lineRule="auto"/>
      </w:pPr>
      <w:r>
        <w:separator/>
      </w:r>
    </w:p>
  </w:endnote>
  <w:endnote w:type="continuationSeparator" w:id="0">
    <w:p w:rsidR="009A0270" w:rsidRDefault="009A0270" w:rsidP="00FD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70" w:rsidRDefault="009A0270" w:rsidP="00FD342E">
      <w:pPr>
        <w:spacing w:after="0" w:line="240" w:lineRule="auto"/>
      </w:pPr>
      <w:r>
        <w:separator/>
      </w:r>
    </w:p>
  </w:footnote>
  <w:footnote w:type="continuationSeparator" w:id="0">
    <w:p w:rsidR="009A0270" w:rsidRDefault="009A0270" w:rsidP="00FD3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5036"/>
    <w:multiLevelType w:val="hybridMultilevel"/>
    <w:tmpl w:val="DE6A1734"/>
    <w:lvl w:ilvl="0" w:tplc="3C68CE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01DD"/>
    <w:multiLevelType w:val="hybridMultilevel"/>
    <w:tmpl w:val="412C8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C52ED"/>
    <w:multiLevelType w:val="hybridMultilevel"/>
    <w:tmpl w:val="10B8C46E"/>
    <w:lvl w:ilvl="0" w:tplc="B2DE9E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01222"/>
    <w:multiLevelType w:val="hybridMultilevel"/>
    <w:tmpl w:val="C7267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62D9C"/>
    <w:multiLevelType w:val="hybridMultilevel"/>
    <w:tmpl w:val="CD5259F0"/>
    <w:lvl w:ilvl="0" w:tplc="D5ACD700">
      <w:start w:val="1"/>
      <w:numFmt w:val="bullet"/>
      <w:lvlText w:val="●"/>
      <w:lvlJc w:val="left"/>
      <w:pPr>
        <w:tabs>
          <w:tab w:val="num" w:pos="720"/>
        </w:tabs>
        <w:ind w:left="72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B2C20"/>
    <w:multiLevelType w:val="hybridMultilevel"/>
    <w:tmpl w:val="22DE22CC"/>
    <w:lvl w:ilvl="0" w:tplc="5C548F86">
      <w:start w:val="2"/>
      <w:numFmt w:val="bullet"/>
      <w:lvlText w:val=""/>
      <w:lvlJc w:val="left"/>
      <w:pPr>
        <w:tabs>
          <w:tab w:val="num" w:pos="1080"/>
        </w:tabs>
        <w:ind w:left="1080" w:hanging="720"/>
      </w:pPr>
      <w:rPr>
        <w:rFonts w:ascii="Wingdings" w:eastAsia="Tms Rmn" w:hAnsi="Wingdings" w:cs="Tms Rm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710A3"/>
    <w:multiLevelType w:val="hybridMultilevel"/>
    <w:tmpl w:val="01A46C4A"/>
    <w:lvl w:ilvl="0" w:tplc="B2DE9E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67A84"/>
    <w:multiLevelType w:val="hybridMultilevel"/>
    <w:tmpl w:val="D1D211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A6B2E"/>
    <w:multiLevelType w:val="hybridMultilevel"/>
    <w:tmpl w:val="0E02D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C4ECA"/>
    <w:multiLevelType w:val="hybridMultilevel"/>
    <w:tmpl w:val="BE6CA9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D6C45"/>
    <w:multiLevelType w:val="hybridMultilevel"/>
    <w:tmpl w:val="BBBA6C6E"/>
    <w:lvl w:ilvl="0" w:tplc="B2DE9E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4"/>
  </w:num>
  <w:num w:numId="6">
    <w:abstractNumId w:val="6"/>
  </w:num>
  <w:num w:numId="7">
    <w:abstractNumId w:val="3"/>
  </w:num>
  <w:num w:numId="8">
    <w:abstractNumId w:val="8"/>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A8"/>
    <w:rsid w:val="0000092E"/>
    <w:rsid w:val="00000B4B"/>
    <w:rsid w:val="0000105B"/>
    <w:rsid w:val="000014F5"/>
    <w:rsid w:val="00001D6F"/>
    <w:rsid w:val="00002385"/>
    <w:rsid w:val="00003079"/>
    <w:rsid w:val="00003666"/>
    <w:rsid w:val="00003DBB"/>
    <w:rsid w:val="00003F9D"/>
    <w:rsid w:val="00006FCE"/>
    <w:rsid w:val="00007364"/>
    <w:rsid w:val="00007901"/>
    <w:rsid w:val="00011062"/>
    <w:rsid w:val="00012B43"/>
    <w:rsid w:val="00012DA4"/>
    <w:rsid w:val="00013D2A"/>
    <w:rsid w:val="000140E8"/>
    <w:rsid w:val="0001440A"/>
    <w:rsid w:val="00015BDF"/>
    <w:rsid w:val="00016970"/>
    <w:rsid w:val="00020FAC"/>
    <w:rsid w:val="00021A9B"/>
    <w:rsid w:val="000228BB"/>
    <w:rsid w:val="00024160"/>
    <w:rsid w:val="0002473F"/>
    <w:rsid w:val="00024B23"/>
    <w:rsid w:val="000254B0"/>
    <w:rsid w:val="00026046"/>
    <w:rsid w:val="00026F09"/>
    <w:rsid w:val="000305D4"/>
    <w:rsid w:val="0003490A"/>
    <w:rsid w:val="0003503E"/>
    <w:rsid w:val="000365FE"/>
    <w:rsid w:val="000372B8"/>
    <w:rsid w:val="00041178"/>
    <w:rsid w:val="00043703"/>
    <w:rsid w:val="00044EAA"/>
    <w:rsid w:val="00045213"/>
    <w:rsid w:val="00045B3F"/>
    <w:rsid w:val="0004637B"/>
    <w:rsid w:val="00046D73"/>
    <w:rsid w:val="00046F66"/>
    <w:rsid w:val="00046F8F"/>
    <w:rsid w:val="00050059"/>
    <w:rsid w:val="0005127C"/>
    <w:rsid w:val="00051417"/>
    <w:rsid w:val="00052613"/>
    <w:rsid w:val="00053044"/>
    <w:rsid w:val="0005308B"/>
    <w:rsid w:val="00055756"/>
    <w:rsid w:val="00055FFB"/>
    <w:rsid w:val="00056DF5"/>
    <w:rsid w:val="0006101D"/>
    <w:rsid w:val="00061247"/>
    <w:rsid w:val="00063E68"/>
    <w:rsid w:val="0006481E"/>
    <w:rsid w:val="00070D09"/>
    <w:rsid w:val="00071EC4"/>
    <w:rsid w:val="00074ECC"/>
    <w:rsid w:val="0007578F"/>
    <w:rsid w:val="00076F92"/>
    <w:rsid w:val="00077785"/>
    <w:rsid w:val="000778C1"/>
    <w:rsid w:val="00080798"/>
    <w:rsid w:val="00081AC2"/>
    <w:rsid w:val="00082BA7"/>
    <w:rsid w:val="000830AE"/>
    <w:rsid w:val="00083B73"/>
    <w:rsid w:val="00083E45"/>
    <w:rsid w:val="000842DC"/>
    <w:rsid w:val="00084980"/>
    <w:rsid w:val="000852AC"/>
    <w:rsid w:val="00086674"/>
    <w:rsid w:val="00086FF6"/>
    <w:rsid w:val="00087109"/>
    <w:rsid w:val="000873AD"/>
    <w:rsid w:val="00092A47"/>
    <w:rsid w:val="00092B93"/>
    <w:rsid w:val="00096ADC"/>
    <w:rsid w:val="00097390"/>
    <w:rsid w:val="00097C02"/>
    <w:rsid w:val="000A2737"/>
    <w:rsid w:val="000A28B9"/>
    <w:rsid w:val="000A2929"/>
    <w:rsid w:val="000A34D4"/>
    <w:rsid w:val="000A3775"/>
    <w:rsid w:val="000A4508"/>
    <w:rsid w:val="000A7C29"/>
    <w:rsid w:val="000B296D"/>
    <w:rsid w:val="000B4774"/>
    <w:rsid w:val="000B4922"/>
    <w:rsid w:val="000B6468"/>
    <w:rsid w:val="000B7BB0"/>
    <w:rsid w:val="000C056B"/>
    <w:rsid w:val="000C0AFB"/>
    <w:rsid w:val="000C2742"/>
    <w:rsid w:val="000C4AF2"/>
    <w:rsid w:val="000C6D1B"/>
    <w:rsid w:val="000C6F8F"/>
    <w:rsid w:val="000C7505"/>
    <w:rsid w:val="000C783C"/>
    <w:rsid w:val="000D1D37"/>
    <w:rsid w:val="000D4174"/>
    <w:rsid w:val="000D42E6"/>
    <w:rsid w:val="000D4BDB"/>
    <w:rsid w:val="000D4E27"/>
    <w:rsid w:val="000D63B7"/>
    <w:rsid w:val="000E1DE9"/>
    <w:rsid w:val="000E2E70"/>
    <w:rsid w:val="000E3282"/>
    <w:rsid w:val="000E36C9"/>
    <w:rsid w:val="000E3946"/>
    <w:rsid w:val="000E487A"/>
    <w:rsid w:val="000E4E3D"/>
    <w:rsid w:val="000E6A42"/>
    <w:rsid w:val="000E775E"/>
    <w:rsid w:val="000F15AF"/>
    <w:rsid w:val="000F1E90"/>
    <w:rsid w:val="000F1FA2"/>
    <w:rsid w:val="000F2751"/>
    <w:rsid w:val="000F299D"/>
    <w:rsid w:val="000F571B"/>
    <w:rsid w:val="000F66C1"/>
    <w:rsid w:val="000F6944"/>
    <w:rsid w:val="000F6DC3"/>
    <w:rsid w:val="000F71C7"/>
    <w:rsid w:val="0010031C"/>
    <w:rsid w:val="00102850"/>
    <w:rsid w:val="00102D0E"/>
    <w:rsid w:val="001054B9"/>
    <w:rsid w:val="00107978"/>
    <w:rsid w:val="00110275"/>
    <w:rsid w:val="001126F4"/>
    <w:rsid w:val="00112A24"/>
    <w:rsid w:val="00112B7A"/>
    <w:rsid w:val="00112F4B"/>
    <w:rsid w:val="001131FC"/>
    <w:rsid w:val="00114151"/>
    <w:rsid w:val="00116239"/>
    <w:rsid w:val="00117255"/>
    <w:rsid w:val="0011743D"/>
    <w:rsid w:val="00117AE4"/>
    <w:rsid w:val="00122B28"/>
    <w:rsid w:val="00123633"/>
    <w:rsid w:val="00123D58"/>
    <w:rsid w:val="001240A4"/>
    <w:rsid w:val="00124227"/>
    <w:rsid w:val="00125364"/>
    <w:rsid w:val="00126C24"/>
    <w:rsid w:val="00127D34"/>
    <w:rsid w:val="001318D3"/>
    <w:rsid w:val="001324BB"/>
    <w:rsid w:val="00133506"/>
    <w:rsid w:val="0013357A"/>
    <w:rsid w:val="00137FB4"/>
    <w:rsid w:val="001411B7"/>
    <w:rsid w:val="00141485"/>
    <w:rsid w:val="001434B2"/>
    <w:rsid w:val="00143D94"/>
    <w:rsid w:val="00144B2C"/>
    <w:rsid w:val="00144E7A"/>
    <w:rsid w:val="001457D7"/>
    <w:rsid w:val="0014646B"/>
    <w:rsid w:val="00146716"/>
    <w:rsid w:val="00147454"/>
    <w:rsid w:val="00147734"/>
    <w:rsid w:val="00147C7C"/>
    <w:rsid w:val="0015011F"/>
    <w:rsid w:val="001502F3"/>
    <w:rsid w:val="00150500"/>
    <w:rsid w:val="001519FE"/>
    <w:rsid w:val="00155090"/>
    <w:rsid w:val="001557C4"/>
    <w:rsid w:val="001557DA"/>
    <w:rsid w:val="00155C3E"/>
    <w:rsid w:val="00156E3D"/>
    <w:rsid w:val="0016033C"/>
    <w:rsid w:val="001603DC"/>
    <w:rsid w:val="00160D0A"/>
    <w:rsid w:val="00160DAD"/>
    <w:rsid w:val="0016455B"/>
    <w:rsid w:val="0016475F"/>
    <w:rsid w:val="001650DC"/>
    <w:rsid w:val="0016543F"/>
    <w:rsid w:val="00167288"/>
    <w:rsid w:val="00171015"/>
    <w:rsid w:val="00171FC7"/>
    <w:rsid w:val="00172F1D"/>
    <w:rsid w:val="00173013"/>
    <w:rsid w:val="001748BC"/>
    <w:rsid w:val="00180848"/>
    <w:rsid w:val="00180DF8"/>
    <w:rsid w:val="00181184"/>
    <w:rsid w:val="00181403"/>
    <w:rsid w:val="00181718"/>
    <w:rsid w:val="00182313"/>
    <w:rsid w:val="001828FF"/>
    <w:rsid w:val="00182FCE"/>
    <w:rsid w:val="001839FA"/>
    <w:rsid w:val="0018401D"/>
    <w:rsid w:val="00184949"/>
    <w:rsid w:val="00187DB5"/>
    <w:rsid w:val="001901C6"/>
    <w:rsid w:val="001904FC"/>
    <w:rsid w:val="0019094F"/>
    <w:rsid w:val="00191D33"/>
    <w:rsid w:val="00194901"/>
    <w:rsid w:val="00195579"/>
    <w:rsid w:val="00197F55"/>
    <w:rsid w:val="001A0081"/>
    <w:rsid w:val="001A0B07"/>
    <w:rsid w:val="001A1419"/>
    <w:rsid w:val="001A1CC1"/>
    <w:rsid w:val="001A1D52"/>
    <w:rsid w:val="001A247E"/>
    <w:rsid w:val="001A2E19"/>
    <w:rsid w:val="001A4291"/>
    <w:rsid w:val="001A4393"/>
    <w:rsid w:val="001A4CE2"/>
    <w:rsid w:val="001A4E4A"/>
    <w:rsid w:val="001A5228"/>
    <w:rsid w:val="001A586B"/>
    <w:rsid w:val="001A6510"/>
    <w:rsid w:val="001A6A4D"/>
    <w:rsid w:val="001A6EF8"/>
    <w:rsid w:val="001A7BE6"/>
    <w:rsid w:val="001A7F5A"/>
    <w:rsid w:val="001B05EE"/>
    <w:rsid w:val="001B0674"/>
    <w:rsid w:val="001B10E6"/>
    <w:rsid w:val="001B2AE0"/>
    <w:rsid w:val="001B361C"/>
    <w:rsid w:val="001B3AA2"/>
    <w:rsid w:val="001B3B20"/>
    <w:rsid w:val="001B5793"/>
    <w:rsid w:val="001B5AD7"/>
    <w:rsid w:val="001B699F"/>
    <w:rsid w:val="001B6B36"/>
    <w:rsid w:val="001C0790"/>
    <w:rsid w:val="001C1AFE"/>
    <w:rsid w:val="001C4D43"/>
    <w:rsid w:val="001C6256"/>
    <w:rsid w:val="001C64CA"/>
    <w:rsid w:val="001C65D8"/>
    <w:rsid w:val="001C7515"/>
    <w:rsid w:val="001D01D3"/>
    <w:rsid w:val="001D0243"/>
    <w:rsid w:val="001D5549"/>
    <w:rsid w:val="001D6336"/>
    <w:rsid w:val="001D63BC"/>
    <w:rsid w:val="001D75A1"/>
    <w:rsid w:val="001E0340"/>
    <w:rsid w:val="001E0686"/>
    <w:rsid w:val="001E0CC3"/>
    <w:rsid w:val="001E1A2B"/>
    <w:rsid w:val="001E3F70"/>
    <w:rsid w:val="001E52DD"/>
    <w:rsid w:val="001F0A29"/>
    <w:rsid w:val="001F0DA1"/>
    <w:rsid w:val="001F0F22"/>
    <w:rsid w:val="001F177C"/>
    <w:rsid w:val="001F30AB"/>
    <w:rsid w:val="001F4027"/>
    <w:rsid w:val="001F50D5"/>
    <w:rsid w:val="001F5588"/>
    <w:rsid w:val="001F566F"/>
    <w:rsid w:val="001F6921"/>
    <w:rsid w:val="0020019B"/>
    <w:rsid w:val="002018A6"/>
    <w:rsid w:val="0020336A"/>
    <w:rsid w:val="0020339A"/>
    <w:rsid w:val="002046F5"/>
    <w:rsid w:val="002047E7"/>
    <w:rsid w:val="002049A4"/>
    <w:rsid w:val="00205948"/>
    <w:rsid w:val="002072D6"/>
    <w:rsid w:val="00210384"/>
    <w:rsid w:val="00210CCA"/>
    <w:rsid w:val="002119BF"/>
    <w:rsid w:val="0021204F"/>
    <w:rsid w:val="002121EE"/>
    <w:rsid w:val="00213791"/>
    <w:rsid w:val="00214BC6"/>
    <w:rsid w:val="00217A77"/>
    <w:rsid w:val="00220AA2"/>
    <w:rsid w:val="0022110A"/>
    <w:rsid w:val="00222FDD"/>
    <w:rsid w:val="002231FA"/>
    <w:rsid w:val="00223AF0"/>
    <w:rsid w:val="002242D0"/>
    <w:rsid w:val="00224B46"/>
    <w:rsid w:val="00224CBF"/>
    <w:rsid w:val="00224F47"/>
    <w:rsid w:val="00231576"/>
    <w:rsid w:val="00231ED7"/>
    <w:rsid w:val="002332FA"/>
    <w:rsid w:val="002336CD"/>
    <w:rsid w:val="00234553"/>
    <w:rsid w:val="0023658E"/>
    <w:rsid w:val="00236D39"/>
    <w:rsid w:val="00237D97"/>
    <w:rsid w:val="00237E8F"/>
    <w:rsid w:val="002409BB"/>
    <w:rsid w:val="00240FDE"/>
    <w:rsid w:val="0024160C"/>
    <w:rsid w:val="00241A14"/>
    <w:rsid w:val="00241D27"/>
    <w:rsid w:val="00241DE6"/>
    <w:rsid w:val="00243758"/>
    <w:rsid w:val="002444EA"/>
    <w:rsid w:val="00246D9B"/>
    <w:rsid w:val="00250731"/>
    <w:rsid w:val="0025110E"/>
    <w:rsid w:val="00251233"/>
    <w:rsid w:val="0025291D"/>
    <w:rsid w:val="00253670"/>
    <w:rsid w:val="00254C89"/>
    <w:rsid w:val="00256384"/>
    <w:rsid w:val="0025780C"/>
    <w:rsid w:val="00260725"/>
    <w:rsid w:val="002619EF"/>
    <w:rsid w:val="00261B44"/>
    <w:rsid w:val="0026236B"/>
    <w:rsid w:val="00262388"/>
    <w:rsid w:val="00263434"/>
    <w:rsid w:val="002645A7"/>
    <w:rsid w:val="002646F0"/>
    <w:rsid w:val="00264F2C"/>
    <w:rsid w:val="00267E71"/>
    <w:rsid w:val="00270F1C"/>
    <w:rsid w:val="0027163B"/>
    <w:rsid w:val="00272334"/>
    <w:rsid w:val="00272DF4"/>
    <w:rsid w:val="002756B5"/>
    <w:rsid w:val="00277439"/>
    <w:rsid w:val="0028000B"/>
    <w:rsid w:val="002806A3"/>
    <w:rsid w:val="00282453"/>
    <w:rsid w:val="002828FD"/>
    <w:rsid w:val="00283277"/>
    <w:rsid w:val="0028342F"/>
    <w:rsid w:val="00285772"/>
    <w:rsid w:val="0028593C"/>
    <w:rsid w:val="002877F9"/>
    <w:rsid w:val="002879E2"/>
    <w:rsid w:val="002907ED"/>
    <w:rsid w:val="00290F1C"/>
    <w:rsid w:val="00290FD8"/>
    <w:rsid w:val="0029142E"/>
    <w:rsid w:val="002918D1"/>
    <w:rsid w:val="002921FE"/>
    <w:rsid w:val="00292AD6"/>
    <w:rsid w:val="002951B7"/>
    <w:rsid w:val="00297650"/>
    <w:rsid w:val="00297653"/>
    <w:rsid w:val="002A161C"/>
    <w:rsid w:val="002A38AE"/>
    <w:rsid w:val="002A60B2"/>
    <w:rsid w:val="002A74DC"/>
    <w:rsid w:val="002A7886"/>
    <w:rsid w:val="002B1009"/>
    <w:rsid w:val="002B1FE3"/>
    <w:rsid w:val="002B20DA"/>
    <w:rsid w:val="002B223D"/>
    <w:rsid w:val="002B274D"/>
    <w:rsid w:val="002B32C4"/>
    <w:rsid w:val="002B6065"/>
    <w:rsid w:val="002B6B8A"/>
    <w:rsid w:val="002B753E"/>
    <w:rsid w:val="002B7651"/>
    <w:rsid w:val="002C0D26"/>
    <w:rsid w:val="002C299B"/>
    <w:rsid w:val="002C2FC1"/>
    <w:rsid w:val="002C4753"/>
    <w:rsid w:val="002C55CA"/>
    <w:rsid w:val="002C6091"/>
    <w:rsid w:val="002C6683"/>
    <w:rsid w:val="002C7969"/>
    <w:rsid w:val="002D023B"/>
    <w:rsid w:val="002D02FE"/>
    <w:rsid w:val="002D0C4E"/>
    <w:rsid w:val="002D1375"/>
    <w:rsid w:val="002D19B7"/>
    <w:rsid w:val="002D38F1"/>
    <w:rsid w:val="002D4944"/>
    <w:rsid w:val="002D6F5C"/>
    <w:rsid w:val="002D7399"/>
    <w:rsid w:val="002E2974"/>
    <w:rsid w:val="002E4C8F"/>
    <w:rsid w:val="002E4F8E"/>
    <w:rsid w:val="002E5B6E"/>
    <w:rsid w:val="002E7B35"/>
    <w:rsid w:val="002F0892"/>
    <w:rsid w:val="002F1904"/>
    <w:rsid w:val="002F2CFD"/>
    <w:rsid w:val="002F3CEF"/>
    <w:rsid w:val="00301E99"/>
    <w:rsid w:val="0030239C"/>
    <w:rsid w:val="00302A47"/>
    <w:rsid w:val="00302C6F"/>
    <w:rsid w:val="003059F9"/>
    <w:rsid w:val="00305EF1"/>
    <w:rsid w:val="00305FA9"/>
    <w:rsid w:val="0030671B"/>
    <w:rsid w:val="00310A95"/>
    <w:rsid w:val="003111BC"/>
    <w:rsid w:val="00311258"/>
    <w:rsid w:val="003119FD"/>
    <w:rsid w:val="003130CA"/>
    <w:rsid w:val="00314066"/>
    <w:rsid w:val="00315DF8"/>
    <w:rsid w:val="00316B23"/>
    <w:rsid w:val="0031704D"/>
    <w:rsid w:val="003170FA"/>
    <w:rsid w:val="003173D0"/>
    <w:rsid w:val="003175A2"/>
    <w:rsid w:val="00320F5F"/>
    <w:rsid w:val="003211F3"/>
    <w:rsid w:val="0032169A"/>
    <w:rsid w:val="00321862"/>
    <w:rsid w:val="00321AB4"/>
    <w:rsid w:val="003232F7"/>
    <w:rsid w:val="003244DB"/>
    <w:rsid w:val="0032671E"/>
    <w:rsid w:val="0032723E"/>
    <w:rsid w:val="003277A4"/>
    <w:rsid w:val="00327C63"/>
    <w:rsid w:val="003311A9"/>
    <w:rsid w:val="003332A1"/>
    <w:rsid w:val="00333C08"/>
    <w:rsid w:val="00334571"/>
    <w:rsid w:val="0033470C"/>
    <w:rsid w:val="00334A22"/>
    <w:rsid w:val="00335525"/>
    <w:rsid w:val="003359B7"/>
    <w:rsid w:val="003359EA"/>
    <w:rsid w:val="00336C27"/>
    <w:rsid w:val="00337BE4"/>
    <w:rsid w:val="00340868"/>
    <w:rsid w:val="00340C21"/>
    <w:rsid w:val="00342D3C"/>
    <w:rsid w:val="00342D6A"/>
    <w:rsid w:val="00343638"/>
    <w:rsid w:val="00343C5E"/>
    <w:rsid w:val="003440AD"/>
    <w:rsid w:val="00344561"/>
    <w:rsid w:val="00345CF4"/>
    <w:rsid w:val="00352B55"/>
    <w:rsid w:val="00352BB6"/>
    <w:rsid w:val="003532AE"/>
    <w:rsid w:val="00354B3D"/>
    <w:rsid w:val="0035551D"/>
    <w:rsid w:val="0035606B"/>
    <w:rsid w:val="003567CD"/>
    <w:rsid w:val="00356D95"/>
    <w:rsid w:val="003572E2"/>
    <w:rsid w:val="00357AE5"/>
    <w:rsid w:val="00357E71"/>
    <w:rsid w:val="0036157A"/>
    <w:rsid w:val="003631DC"/>
    <w:rsid w:val="00364853"/>
    <w:rsid w:val="00365482"/>
    <w:rsid w:val="0036658E"/>
    <w:rsid w:val="00366F06"/>
    <w:rsid w:val="0037126C"/>
    <w:rsid w:val="00373A8E"/>
    <w:rsid w:val="0037457E"/>
    <w:rsid w:val="00374AD1"/>
    <w:rsid w:val="0037629D"/>
    <w:rsid w:val="003764A4"/>
    <w:rsid w:val="00381D58"/>
    <w:rsid w:val="00382198"/>
    <w:rsid w:val="003831F2"/>
    <w:rsid w:val="00385077"/>
    <w:rsid w:val="00385763"/>
    <w:rsid w:val="00387CB3"/>
    <w:rsid w:val="00390A56"/>
    <w:rsid w:val="003918A7"/>
    <w:rsid w:val="00391F33"/>
    <w:rsid w:val="00392432"/>
    <w:rsid w:val="00392554"/>
    <w:rsid w:val="003925DB"/>
    <w:rsid w:val="00392926"/>
    <w:rsid w:val="00393BDA"/>
    <w:rsid w:val="00393D32"/>
    <w:rsid w:val="003945CB"/>
    <w:rsid w:val="00394675"/>
    <w:rsid w:val="00395AF3"/>
    <w:rsid w:val="00396A55"/>
    <w:rsid w:val="003970B9"/>
    <w:rsid w:val="003978B6"/>
    <w:rsid w:val="003A2601"/>
    <w:rsid w:val="003A411D"/>
    <w:rsid w:val="003A4480"/>
    <w:rsid w:val="003A631A"/>
    <w:rsid w:val="003A69CC"/>
    <w:rsid w:val="003A6AFD"/>
    <w:rsid w:val="003A70DB"/>
    <w:rsid w:val="003A7DBC"/>
    <w:rsid w:val="003B1429"/>
    <w:rsid w:val="003B1819"/>
    <w:rsid w:val="003B189B"/>
    <w:rsid w:val="003B1995"/>
    <w:rsid w:val="003B40A7"/>
    <w:rsid w:val="003B4833"/>
    <w:rsid w:val="003B539E"/>
    <w:rsid w:val="003B616A"/>
    <w:rsid w:val="003B62D9"/>
    <w:rsid w:val="003B6571"/>
    <w:rsid w:val="003B76CA"/>
    <w:rsid w:val="003C00D0"/>
    <w:rsid w:val="003C0A45"/>
    <w:rsid w:val="003C1E2A"/>
    <w:rsid w:val="003C279E"/>
    <w:rsid w:val="003C333A"/>
    <w:rsid w:val="003C3751"/>
    <w:rsid w:val="003C37F4"/>
    <w:rsid w:val="003C65A9"/>
    <w:rsid w:val="003C65F3"/>
    <w:rsid w:val="003D580F"/>
    <w:rsid w:val="003D6308"/>
    <w:rsid w:val="003D77DB"/>
    <w:rsid w:val="003E0146"/>
    <w:rsid w:val="003E0BA4"/>
    <w:rsid w:val="003E233D"/>
    <w:rsid w:val="003E387F"/>
    <w:rsid w:val="003E450A"/>
    <w:rsid w:val="003E47B2"/>
    <w:rsid w:val="003E5AAA"/>
    <w:rsid w:val="003E6737"/>
    <w:rsid w:val="003E73A5"/>
    <w:rsid w:val="003E740E"/>
    <w:rsid w:val="003F0DBB"/>
    <w:rsid w:val="003F21F4"/>
    <w:rsid w:val="003F3226"/>
    <w:rsid w:val="003F3F07"/>
    <w:rsid w:val="003F48FD"/>
    <w:rsid w:val="003F52E9"/>
    <w:rsid w:val="003F5C38"/>
    <w:rsid w:val="003F64F8"/>
    <w:rsid w:val="00401FC9"/>
    <w:rsid w:val="00403210"/>
    <w:rsid w:val="00406169"/>
    <w:rsid w:val="00406334"/>
    <w:rsid w:val="00407730"/>
    <w:rsid w:val="00407AB9"/>
    <w:rsid w:val="00410CF0"/>
    <w:rsid w:val="00412D91"/>
    <w:rsid w:val="00414211"/>
    <w:rsid w:val="00414770"/>
    <w:rsid w:val="004158EB"/>
    <w:rsid w:val="00417A1F"/>
    <w:rsid w:val="00423583"/>
    <w:rsid w:val="00423F1A"/>
    <w:rsid w:val="00425BD1"/>
    <w:rsid w:val="004311C0"/>
    <w:rsid w:val="00431EAF"/>
    <w:rsid w:val="00433A17"/>
    <w:rsid w:val="00435F6F"/>
    <w:rsid w:val="00440376"/>
    <w:rsid w:val="0044037B"/>
    <w:rsid w:val="0044090F"/>
    <w:rsid w:val="00441AC1"/>
    <w:rsid w:val="00442D8A"/>
    <w:rsid w:val="00443D66"/>
    <w:rsid w:val="004450D8"/>
    <w:rsid w:val="00447819"/>
    <w:rsid w:val="00447B70"/>
    <w:rsid w:val="00450C3D"/>
    <w:rsid w:val="0045105C"/>
    <w:rsid w:val="004513DE"/>
    <w:rsid w:val="00454985"/>
    <w:rsid w:val="00455FC6"/>
    <w:rsid w:val="00456CDE"/>
    <w:rsid w:val="00462075"/>
    <w:rsid w:val="00463262"/>
    <w:rsid w:val="00463F7C"/>
    <w:rsid w:val="00464E0A"/>
    <w:rsid w:val="00464ED0"/>
    <w:rsid w:val="00464FA3"/>
    <w:rsid w:val="00466093"/>
    <w:rsid w:val="00470232"/>
    <w:rsid w:val="00470663"/>
    <w:rsid w:val="0047093D"/>
    <w:rsid w:val="00471332"/>
    <w:rsid w:val="00472D66"/>
    <w:rsid w:val="00472DC3"/>
    <w:rsid w:val="00472E29"/>
    <w:rsid w:val="0047384E"/>
    <w:rsid w:val="00473946"/>
    <w:rsid w:val="00473E24"/>
    <w:rsid w:val="0047510D"/>
    <w:rsid w:val="00475A30"/>
    <w:rsid w:val="00476B2A"/>
    <w:rsid w:val="00480566"/>
    <w:rsid w:val="00480A58"/>
    <w:rsid w:val="0048109A"/>
    <w:rsid w:val="00481C5B"/>
    <w:rsid w:val="00481F29"/>
    <w:rsid w:val="00483691"/>
    <w:rsid w:val="00485028"/>
    <w:rsid w:val="00485CCF"/>
    <w:rsid w:val="00486C09"/>
    <w:rsid w:val="00487925"/>
    <w:rsid w:val="00487A56"/>
    <w:rsid w:val="00487AF1"/>
    <w:rsid w:val="00487B93"/>
    <w:rsid w:val="00487EBA"/>
    <w:rsid w:val="00487EFE"/>
    <w:rsid w:val="00490041"/>
    <w:rsid w:val="0049060C"/>
    <w:rsid w:val="004925C1"/>
    <w:rsid w:val="004927EC"/>
    <w:rsid w:val="00492928"/>
    <w:rsid w:val="00492B44"/>
    <w:rsid w:val="00492C88"/>
    <w:rsid w:val="0049414B"/>
    <w:rsid w:val="0049432C"/>
    <w:rsid w:val="004952E9"/>
    <w:rsid w:val="004979D0"/>
    <w:rsid w:val="004A0D0D"/>
    <w:rsid w:val="004A1221"/>
    <w:rsid w:val="004A1B2C"/>
    <w:rsid w:val="004A24D1"/>
    <w:rsid w:val="004A2D2D"/>
    <w:rsid w:val="004A4129"/>
    <w:rsid w:val="004A41EB"/>
    <w:rsid w:val="004A47E6"/>
    <w:rsid w:val="004A63BF"/>
    <w:rsid w:val="004A707F"/>
    <w:rsid w:val="004B04E7"/>
    <w:rsid w:val="004B09A3"/>
    <w:rsid w:val="004B0A16"/>
    <w:rsid w:val="004B101D"/>
    <w:rsid w:val="004B1413"/>
    <w:rsid w:val="004B35D4"/>
    <w:rsid w:val="004B4D07"/>
    <w:rsid w:val="004B5270"/>
    <w:rsid w:val="004B544A"/>
    <w:rsid w:val="004B6656"/>
    <w:rsid w:val="004C1D4D"/>
    <w:rsid w:val="004C5B4C"/>
    <w:rsid w:val="004C65C4"/>
    <w:rsid w:val="004C6A82"/>
    <w:rsid w:val="004C6DC3"/>
    <w:rsid w:val="004C72FC"/>
    <w:rsid w:val="004C7314"/>
    <w:rsid w:val="004D0618"/>
    <w:rsid w:val="004D2915"/>
    <w:rsid w:val="004D38B8"/>
    <w:rsid w:val="004D40B0"/>
    <w:rsid w:val="004D4FE0"/>
    <w:rsid w:val="004D5EA0"/>
    <w:rsid w:val="004E060F"/>
    <w:rsid w:val="004E0974"/>
    <w:rsid w:val="004E0EE2"/>
    <w:rsid w:val="004E4411"/>
    <w:rsid w:val="004E4770"/>
    <w:rsid w:val="004F0A97"/>
    <w:rsid w:val="004F315C"/>
    <w:rsid w:val="004F4DBC"/>
    <w:rsid w:val="004F5773"/>
    <w:rsid w:val="004F7283"/>
    <w:rsid w:val="004F7884"/>
    <w:rsid w:val="004F794F"/>
    <w:rsid w:val="00505549"/>
    <w:rsid w:val="00505729"/>
    <w:rsid w:val="00511190"/>
    <w:rsid w:val="00511607"/>
    <w:rsid w:val="00512092"/>
    <w:rsid w:val="0051473F"/>
    <w:rsid w:val="00515407"/>
    <w:rsid w:val="00515F9A"/>
    <w:rsid w:val="00516014"/>
    <w:rsid w:val="005162EB"/>
    <w:rsid w:val="005166ED"/>
    <w:rsid w:val="00517E30"/>
    <w:rsid w:val="00523593"/>
    <w:rsid w:val="005243DE"/>
    <w:rsid w:val="005246F2"/>
    <w:rsid w:val="00525452"/>
    <w:rsid w:val="0053106C"/>
    <w:rsid w:val="00531FF7"/>
    <w:rsid w:val="00532C92"/>
    <w:rsid w:val="00533B6E"/>
    <w:rsid w:val="0053444A"/>
    <w:rsid w:val="005347DA"/>
    <w:rsid w:val="00534806"/>
    <w:rsid w:val="00536C9E"/>
    <w:rsid w:val="00537791"/>
    <w:rsid w:val="00540007"/>
    <w:rsid w:val="00540A20"/>
    <w:rsid w:val="00540AEA"/>
    <w:rsid w:val="00541193"/>
    <w:rsid w:val="00541698"/>
    <w:rsid w:val="005419CD"/>
    <w:rsid w:val="005425E0"/>
    <w:rsid w:val="0054441E"/>
    <w:rsid w:val="00544928"/>
    <w:rsid w:val="0054524C"/>
    <w:rsid w:val="00546956"/>
    <w:rsid w:val="00546E8E"/>
    <w:rsid w:val="0054755C"/>
    <w:rsid w:val="00547E54"/>
    <w:rsid w:val="005506D6"/>
    <w:rsid w:val="00551D66"/>
    <w:rsid w:val="005542AF"/>
    <w:rsid w:val="00554987"/>
    <w:rsid w:val="00556A54"/>
    <w:rsid w:val="005620F1"/>
    <w:rsid w:val="005621B3"/>
    <w:rsid w:val="00562A16"/>
    <w:rsid w:val="00563D6F"/>
    <w:rsid w:val="00564975"/>
    <w:rsid w:val="00565B6C"/>
    <w:rsid w:val="00566B03"/>
    <w:rsid w:val="00570FAA"/>
    <w:rsid w:val="005710B7"/>
    <w:rsid w:val="00571EBD"/>
    <w:rsid w:val="0057231C"/>
    <w:rsid w:val="00574480"/>
    <w:rsid w:val="0057589D"/>
    <w:rsid w:val="005761B6"/>
    <w:rsid w:val="00577435"/>
    <w:rsid w:val="0057763B"/>
    <w:rsid w:val="005809B0"/>
    <w:rsid w:val="00580E7B"/>
    <w:rsid w:val="005814CD"/>
    <w:rsid w:val="00581717"/>
    <w:rsid w:val="00581C65"/>
    <w:rsid w:val="00582886"/>
    <w:rsid w:val="00582AD6"/>
    <w:rsid w:val="00583284"/>
    <w:rsid w:val="00583923"/>
    <w:rsid w:val="00584476"/>
    <w:rsid w:val="0058478C"/>
    <w:rsid w:val="005862DF"/>
    <w:rsid w:val="00591B87"/>
    <w:rsid w:val="005924D1"/>
    <w:rsid w:val="005934A4"/>
    <w:rsid w:val="005935D3"/>
    <w:rsid w:val="00593B8C"/>
    <w:rsid w:val="00594469"/>
    <w:rsid w:val="005947B6"/>
    <w:rsid w:val="005949ED"/>
    <w:rsid w:val="00594A58"/>
    <w:rsid w:val="00594AE0"/>
    <w:rsid w:val="005A01C1"/>
    <w:rsid w:val="005A08EE"/>
    <w:rsid w:val="005A2A2F"/>
    <w:rsid w:val="005A3582"/>
    <w:rsid w:val="005A3C89"/>
    <w:rsid w:val="005A42F3"/>
    <w:rsid w:val="005A4AAD"/>
    <w:rsid w:val="005A4F5B"/>
    <w:rsid w:val="005A4F9B"/>
    <w:rsid w:val="005A4FF8"/>
    <w:rsid w:val="005A5A2B"/>
    <w:rsid w:val="005A7720"/>
    <w:rsid w:val="005B04B7"/>
    <w:rsid w:val="005B1D1D"/>
    <w:rsid w:val="005B22F6"/>
    <w:rsid w:val="005B3D22"/>
    <w:rsid w:val="005B4781"/>
    <w:rsid w:val="005B5891"/>
    <w:rsid w:val="005B6D94"/>
    <w:rsid w:val="005C0D4E"/>
    <w:rsid w:val="005C1573"/>
    <w:rsid w:val="005C47B6"/>
    <w:rsid w:val="005C58C0"/>
    <w:rsid w:val="005C6364"/>
    <w:rsid w:val="005D0A08"/>
    <w:rsid w:val="005D122F"/>
    <w:rsid w:val="005D20CC"/>
    <w:rsid w:val="005D2890"/>
    <w:rsid w:val="005D2B53"/>
    <w:rsid w:val="005E0634"/>
    <w:rsid w:val="005E0877"/>
    <w:rsid w:val="005E185B"/>
    <w:rsid w:val="005E2610"/>
    <w:rsid w:val="005E2A0A"/>
    <w:rsid w:val="005E2E75"/>
    <w:rsid w:val="005E5A1B"/>
    <w:rsid w:val="005E5CB1"/>
    <w:rsid w:val="005E6D02"/>
    <w:rsid w:val="005F0256"/>
    <w:rsid w:val="005F200A"/>
    <w:rsid w:val="005F3F96"/>
    <w:rsid w:val="005F486F"/>
    <w:rsid w:val="005F4960"/>
    <w:rsid w:val="005F6E2B"/>
    <w:rsid w:val="005F7286"/>
    <w:rsid w:val="005F7B1F"/>
    <w:rsid w:val="005F7C6D"/>
    <w:rsid w:val="006013FF"/>
    <w:rsid w:val="00601419"/>
    <w:rsid w:val="00601CD2"/>
    <w:rsid w:val="00604047"/>
    <w:rsid w:val="00604492"/>
    <w:rsid w:val="00605216"/>
    <w:rsid w:val="0060568C"/>
    <w:rsid w:val="00605B2B"/>
    <w:rsid w:val="0060629F"/>
    <w:rsid w:val="00606BD1"/>
    <w:rsid w:val="006074D3"/>
    <w:rsid w:val="00607CF5"/>
    <w:rsid w:val="00607FB0"/>
    <w:rsid w:val="006140AB"/>
    <w:rsid w:val="00615994"/>
    <w:rsid w:val="00617F13"/>
    <w:rsid w:val="00622123"/>
    <w:rsid w:val="0062249E"/>
    <w:rsid w:val="00623158"/>
    <w:rsid w:val="00623C4D"/>
    <w:rsid w:val="00625B13"/>
    <w:rsid w:val="006260F2"/>
    <w:rsid w:val="006274D7"/>
    <w:rsid w:val="00631A6A"/>
    <w:rsid w:val="00631C5D"/>
    <w:rsid w:val="006335A9"/>
    <w:rsid w:val="00633955"/>
    <w:rsid w:val="0063613A"/>
    <w:rsid w:val="0063672F"/>
    <w:rsid w:val="00636D26"/>
    <w:rsid w:val="006371B0"/>
    <w:rsid w:val="006405AB"/>
    <w:rsid w:val="00641BC0"/>
    <w:rsid w:val="00642201"/>
    <w:rsid w:val="00644F3A"/>
    <w:rsid w:val="00644F57"/>
    <w:rsid w:val="00645CB0"/>
    <w:rsid w:val="00645ED5"/>
    <w:rsid w:val="00646166"/>
    <w:rsid w:val="00647C34"/>
    <w:rsid w:val="00651BE2"/>
    <w:rsid w:val="006549E9"/>
    <w:rsid w:val="006553A1"/>
    <w:rsid w:val="00655ADC"/>
    <w:rsid w:val="006579C4"/>
    <w:rsid w:val="00660639"/>
    <w:rsid w:val="00661840"/>
    <w:rsid w:val="00663E17"/>
    <w:rsid w:val="006652ED"/>
    <w:rsid w:val="00665424"/>
    <w:rsid w:val="00665CEC"/>
    <w:rsid w:val="006671EF"/>
    <w:rsid w:val="006708A0"/>
    <w:rsid w:val="00670A0F"/>
    <w:rsid w:val="00671C24"/>
    <w:rsid w:val="00673081"/>
    <w:rsid w:val="0067384F"/>
    <w:rsid w:val="0067432B"/>
    <w:rsid w:val="0067457F"/>
    <w:rsid w:val="00674BE9"/>
    <w:rsid w:val="00674DDF"/>
    <w:rsid w:val="006800A8"/>
    <w:rsid w:val="006805CE"/>
    <w:rsid w:val="00680F5C"/>
    <w:rsid w:val="00681824"/>
    <w:rsid w:val="00682B26"/>
    <w:rsid w:val="00682CAD"/>
    <w:rsid w:val="00684689"/>
    <w:rsid w:val="00684F66"/>
    <w:rsid w:val="006860EB"/>
    <w:rsid w:val="0068645D"/>
    <w:rsid w:val="006878FC"/>
    <w:rsid w:val="00691180"/>
    <w:rsid w:val="00691443"/>
    <w:rsid w:val="00691909"/>
    <w:rsid w:val="006937C2"/>
    <w:rsid w:val="00693951"/>
    <w:rsid w:val="00694657"/>
    <w:rsid w:val="006950FF"/>
    <w:rsid w:val="00696A77"/>
    <w:rsid w:val="00697CDD"/>
    <w:rsid w:val="006A0AE7"/>
    <w:rsid w:val="006A2175"/>
    <w:rsid w:val="006A30E5"/>
    <w:rsid w:val="006A461B"/>
    <w:rsid w:val="006A5955"/>
    <w:rsid w:val="006A5AA8"/>
    <w:rsid w:val="006A6894"/>
    <w:rsid w:val="006A72C6"/>
    <w:rsid w:val="006B1BFF"/>
    <w:rsid w:val="006B2B6F"/>
    <w:rsid w:val="006B4D0A"/>
    <w:rsid w:val="006C0DFF"/>
    <w:rsid w:val="006C2570"/>
    <w:rsid w:val="006C2CAA"/>
    <w:rsid w:val="006C3131"/>
    <w:rsid w:val="006C369E"/>
    <w:rsid w:val="006C50C1"/>
    <w:rsid w:val="006C543B"/>
    <w:rsid w:val="006C644F"/>
    <w:rsid w:val="006C7701"/>
    <w:rsid w:val="006C7955"/>
    <w:rsid w:val="006D2910"/>
    <w:rsid w:val="006D3183"/>
    <w:rsid w:val="006D3259"/>
    <w:rsid w:val="006D56C3"/>
    <w:rsid w:val="006D640B"/>
    <w:rsid w:val="006D6926"/>
    <w:rsid w:val="006D6A97"/>
    <w:rsid w:val="006D6DBD"/>
    <w:rsid w:val="006D72DD"/>
    <w:rsid w:val="006E06D2"/>
    <w:rsid w:val="006E0BF0"/>
    <w:rsid w:val="006E1E18"/>
    <w:rsid w:val="006E22FD"/>
    <w:rsid w:val="006E232F"/>
    <w:rsid w:val="006E2AD0"/>
    <w:rsid w:val="006E3DD1"/>
    <w:rsid w:val="006E3E2C"/>
    <w:rsid w:val="006E444F"/>
    <w:rsid w:val="006E4E39"/>
    <w:rsid w:val="006E5765"/>
    <w:rsid w:val="006E6E06"/>
    <w:rsid w:val="006E70A1"/>
    <w:rsid w:val="006E7728"/>
    <w:rsid w:val="006E7984"/>
    <w:rsid w:val="006E7C87"/>
    <w:rsid w:val="006F0BE4"/>
    <w:rsid w:val="006F1B78"/>
    <w:rsid w:val="006F51CA"/>
    <w:rsid w:val="006F7763"/>
    <w:rsid w:val="006F7806"/>
    <w:rsid w:val="006F7C39"/>
    <w:rsid w:val="006F7CF4"/>
    <w:rsid w:val="00700796"/>
    <w:rsid w:val="00701288"/>
    <w:rsid w:val="007016A0"/>
    <w:rsid w:val="007030BD"/>
    <w:rsid w:val="00703C19"/>
    <w:rsid w:val="0070543C"/>
    <w:rsid w:val="007060B7"/>
    <w:rsid w:val="007063E4"/>
    <w:rsid w:val="00710347"/>
    <w:rsid w:val="00712768"/>
    <w:rsid w:val="00712F9D"/>
    <w:rsid w:val="0071531B"/>
    <w:rsid w:val="00717C63"/>
    <w:rsid w:val="00722E5E"/>
    <w:rsid w:val="00724460"/>
    <w:rsid w:val="007267E6"/>
    <w:rsid w:val="007274C8"/>
    <w:rsid w:val="007278D4"/>
    <w:rsid w:val="00732B9A"/>
    <w:rsid w:val="00733AE3"/>
    <w:rsid w:val="00734C1D"/>
    <w:rsid w:val="00735CA9"/>
    <w:rsid w:val="007373B5"/>
    <w:rsid w:val="00740CFB"/>
    <w:rsid w:val="00742EC5"/>
    <w:rsid w:val="00743823"/>
    <w:rsid w:val="00744C19"/>
    <w:rsid w:val="00747CD0"/>
    <w:rsid w:val="00750DCA"/>
    <w:rsid w:val="00751897"/>
    <w:rsid w:val="007518E3"/>
    <w:rsid w:val="00753F3C"/>
    <w:rsid w:val="00754822"/>
    <w:rsid w:val="007550D0"/>
    <w:rsid w:val="0075596A"/>
    <w:rsid w:val="00756767"/>
    <w:rsid w:val="007571CB"/>
    <w:rsid w:val="00757B99"/>
    <w:rsid w:val="00762E69"/>
    <w:rsid w:val="0076417B"/>
    <w:rsid w:val="0076466E"/>
    <w:rsid w:val="00764EE3"/>
    <w:rsid w:val="00765325"/>
    <w:rsid w:val="007655CF"/>
    <w:rsid w:val="0076578E"/>
    <w:rsid w:val="007658CB"/>
    <w:rsid w:val="00767160"/>
    <w:rsid w:val="00770313"/>
    <w:rsid w:val="00770CA1"/>
    <w:rsid w:val="00770DAC"/>
    <w:rsid w:val="00772382"/>
    <w:rsid w:val="0077263F"/>
    <w:rsid w:val="00772DDD"/>
    <w:rsid w:val="00773FF1"/>
    <w:rsid w:val="00774673"/>
    <w:rsid w:val="00776199"/>
    <w:rsid w:val="007820F4"/>
    <w:rsid w:val="00782452"/>
    <w:rsid w:val="00782526"/>
    <w:rsid w:val="00782588"/>
    <w:rsid w:val="0078435F"/>
    <w:rsid w:val="007856B9"/>
    <w:rsid w:val="0078610F"/>
    <w:rsid w:val="00790AFB"/>
    <w:rsid w:val="00791A86"/>
    <w:rsid w:val="00791EA7"/>
    <w:rsid w:val="007927BA"/>
    <w:rsid w:val="00792E1F"/>
    <w:rsid w:val="0079399F"/>
    <w:rsid w:val="0079576F"/>
    <w:rsid w:val="007974F4"/>
    <w:rsid w:val="00797AAA"/>
    <w:rsid w:val="007A1B17"/>
    <w:rsid w:val="007A207A"/>
    <w:rsid w:val="007A27CB"/>
    <w:rsid w:val="007A4C44"/>
    <w:rsid w:val="007A5708"/>
    <w:rsid w:val="007A58A1"/>
    <w:rsid w:val="007A5B5E"/>
    <w:rsid w:val="007A5C06"/>
    <w:rsid w:val="007A5C8A"/>
    <w:rsid w:val="007A5D9B"/>
    <w:rsid w:val="007A643E"/>
    <w:rsid w:val="007A689D"/>
    <w:rsid w:val="007A76B0"/>
    <w:rsid w:val="007A773E"/>
    <w:rsid w:val="007A7A5C"/>
    <w:rsid w:val="007B1747"/>
    <w:rsid w:val="007B1AED"/>
    <w:rsid w:val="007B2928"/>
    <w:rsid w:val="007B2FF0"/>
    <w:rsid w:val="007B3142"/>
    <w:rsid w:val="007B5AA5"/>
    <w:rsid w:val="007B6942"/>
    <w:rsid w:val="007B6966"/>
    <w:rsid w:val="007C01DD"/>
    <w:rsid w:val="007C025A"/>
    <w:rsid w:val="007C1127"/>
    <w:rsid w:val="007C1E59"/>
    <w:rsid w:val="007C21BC"/>
    <w:rsid w:val="007C274B"/>
    <w:rsid w:val="007C2F2F"/>
    <w:rsid w:val="007C402C"/>
    <w:rsid w:val="007C4DC0"/>
    <w:rsid w:val="007C5D38"/>
    <w:rsid w:val="007C60DB"/>
    <w:rsid w:val="007C642C"/>
    <w:rsid w:val="007C6BBE"/>
    <w:rsid w:val="007D0949"/>
    <w:rsid w:val="007D1EEE"/>
    <w:rsid w:val="007D316E"/>
    <w:rsid w:val="007D3536"/>
    <w:rsid w:val="007D3736"/>
    <w:rsid w:val="007D3AC9"/>
    <w:rsid w:val="007D3B64"/>
    <w:rsid w:val="007D6125"/>
    <w:rsid w:val="007E2521"/>
    <w:rsid w:val="007E25FE"/>
    <w:rsid w:val="007E3538"/>
    <w:rsid w:val="007E3B9D"/>
    <w:rsid w:val="007E4159"/>
    <w:rsid w:val="007E6B70"/>
    <w:rsid w:val="007E7C3B"/>
    <w:rsid w:val="007E7DE9"/>
    <w:rsid w:val="007F086B"/>
    <w:rsid w:val="007F0A2D"/>
    <w:rsid w:val="007F1F9B"/>
    <w:rsid w:val="007F2C6C"/>
    <w:rsid w:val="007F314C"/>
    <w:rsid w:val="007F40B3"/>
    <w:rsid w:val="007F5902"/>
    <w:rsid w:val="007F6A1C"/>
    <w:rsid w:val="007F6D17"/>
    <w:rsid w:val="008023BE"/>
    <w:rsid w:val="008024D3"/>
    <w:rsid w:val="00802A64"/>
    <w:rsid w:val="008035B3"/>
    <w:rsid w:val="00804CBF"/>
    <w:rsid w:val="0080751C"/>
    <w:rsid w:val="00807676"/>
    <w:rsid w:val="00810300"/>
    <w:rsid w:val="0081316D"/>
    <w:rsid w:val="00813CA5"/>
    <w:rsid w:val="00814050"/>
    <w:rsid w:val="008145F2"/>
    <w:rsid w:val="00814FED"/>
    <w:rsid w:val="0081614F"/>
    <w:rsid w:val="00820779"/>
    <w:rsid w:val="008209EA"/>
    <w:rsid w:val="008233D9"/>
    <w:rsid w:val="008237EA"/>
    <w:rsid w:val="00824B59"/>
    <w:rsid w:val="00826BCC"/>
    <w:rsid w:val="008313D2"/>
    <w:rsid w:val="00835949"/>
    <w:rsid w:val="00835FD3"/>
    <w:rsid w:val="008363A3"/>
    <w:rsid w:val="00841CDE"/>
    <w:rsid w:val="0084237A"/>
    <w:rsid w:val="008433FA"/>
    <w:rsid w:val="00843A8D"/>
    <w:rsid w:val="00845BFF"/>
    <w:rsid w:val="008475DB"/>
    <w:rsid w:val="00847810"/>
    <w:rsid w:val="00850A1C"/>
    <w:rsid w:val="008521B9"/>
    <w:rsid w:val="00854791"/>
    <w:rsid w:val="00854894"/>
    <w:rsid w:val="00854A1A"/>
    <w:rsid w:val="00855169"/>
    <w:rsid w:val="00855E19"/>
    <w:rsid w:val="008565CB"/>
    <w:rsid w:val="008615FE"/>
    <w:rsid w:val="008628CC"/>
    <w:rsid w:val="00863BD3"/>
    <w:rsid w:val="00865A76"/>
    <w:rsid w:val="0086732E"/>
    <w:rsid w:val="00867AF4"/>
    <w:rsid w:val="00873594"/>
    <w:rsid w:val="00874301"/>
    <w:rsid w:val="00875416"/>
    <w:rsid w:val="008757FF"/>
    <w:rsid w:val="00881F12"/>
    <w:rsid w:val="0088309B"/>
    <w:rsid w:val="008858FF"/>
    <w:rsid w:val="00886541"/>
    <w:rsid w:val="00890187"/>
    <w:rsid w:val="008934A9"/>
    <w:rsid w:val="0089433D"/>
    <w:rsid w:val="008953D1"/>
    <w:rsid w:val="008967DE"/>
    <w:rsid w:val="00897EC2"/>
    <w:rsid w:val="00897F32"/>
    <w:rsid w:val="008A0DAB"/>
    <w:rsid w:val="008A0DBE"/>
    <w:rsid w:val="008A1C00"/>
    <w:rsid w:val="008A4AC7"/>
    <w:rsid w:val="008A7CFF"/>
    <w:rsid w:val="008B04B3"/>
    <w:rsid w:val="008B08C6"/>
    <w:rsid w:val="008B2D26"/>
    <w:rsid w:val="008B2DF5"/>
    <w:rsid w:val="008B4936"/>
    <w:rsid w:val="008B4E27"/>
    <w:rsid w:val="008B4F1C"/>
    <w:rsid w:val="008B5EEA"/>
    <w:rsid w:val="008B6679"/>
    <w:rsid w:val="008B786A"/>
    <w:rsid w:val="008C0602"/>
    <w:rsid w:val="008C07E3"/>
    <w:rsid w:val="008C1AC0"/>
    <w:rsid w:val="008C7F19"/>
    <w:rsid w:val="008C7F2C"/>
    <w:rsid w:val="008D1B13"/>
    <w:rsid w:val="008D2C5B"/>
    <w:rsid w:val="008D2E4F"/>
    <w:rsid w:val="008D32CF"/>
    <w:rsid w:val="008D36C0"/>
    <w:rsid w:val="008D371C"/>
    <w:rsid w:val="008D58EA"/>
    <w:rsid w:val="008D647C"/>
    <w:rsid w:val="008D66D3"/>
    <w:rsid w:val="008D77DD"/>
    <w:rsid w:val="008D7FFB"/>
    <w:rsid w:val="008E010B"/>
    <w:rsid w:val="008E19E3"/>
    <w:rsid w:val="008E2508"/>
    <w:rsid w:val="008E2A18"/>
    <w:rsid w:val="008E369F"/>
    <w:rsid w:val="008E404A"/>
    <w:rsid w:val="008E634F"/>
    <w:rsid w:val="008E72B9"/>
    <w:rsid w:val="008F24E7"/>
    <w:rsid w:val="008F4D1C"/>
    <w:rsid w:val="008F6B7F"/>
    <w:rsid w:val="008F78CE"/>
    <w:rsid w:val="008F7EAF"/>
    <w:rsid w:val="008F7F40"/>
    <w:rsid w:val="0090117E"/>
    <w:rsid w:val="00902661"/>
    <w:rsid w:val="00903353"/>
    <w:rsid w:val="009040E9"/>
    <w:rsid w:val="00904264"/>
    <w:rsid w:val="0090435F"/>
    <w:rsid w:val="0090554B"/>
    <w:rsid w:val="0090561A"/>
    <w:rsid w:val="00905E57"/>
    <w:rsid w:val="00911124"/>
    <w:rsid w:val="009117C4"/>
    <w:rsid w:val="0091194C"/>
    <w:rsid w:val="00911A86"/>
    <w:rsid w:val="0091299A"/>
    <w:rsid w:val="00913FF3"/>
    <w:rsid w:val="009152D9"/>
    <w:rsid w:val="009157A3"/>
    <w:rsid w:val="0091603F"/>
    <w:rsid w:val="0091658D"/>
    <w:rsid w:val="00917054"/>
    <w:rsid w:val="00917E64"/>
    <w:rsid w:val="00921EFD"/>
    <w:rsid w:val="00925A7E"/>
    <w:rsid w:val="009269A9"/>
    <w:rsid w:val="00927846"/>
    <w:rsid w:val="009312E3"/>
    <w:rsid w:val="00931DDF"/>
    <w:rsid w:val="0093359B"/>
    <w:rsid w:val="009336F1"/>
    <w:rsid w:val="00933DF0"/>
    <w:rsid w:val="00934143"/>
    <w:rsid w:val="00935D66"/>
    <w:rsid w:val="00935FA4"/>
    <w:rsid w:val="00935FAF"/>
    <w:rsid w:val="00936210"/>
    <w:rsid w:val="0094060C"/>
    <w:rsid w:val="00940DFE"/>
    <w:rsid w:val="00941AB9"/>
    <w:rsid w:val="00942716"/>
    <w:rsid w:val="009431D0"/>
    <w:rsid w:val="00944387"/>
    <w:rsid w:val="00945FF8"/>
    <w:rsid w:val="00946C8E"/>
    <w:rsid w:val="009471DD"/>
    <w:rsid w:val="0094733D"/>
    <w:rsid w:val="00947799"/>
    <w:rsid w:val="00951662"/>
    <w:rsid w:val="0095404E"/>
    <w:rsid w:val="00954BA3"/>
    <w:rsid w:val="00956A74"/>
    <w:rsid w:val="00957156"/>
    <w:rsid w:val="00960C95"/>
    <w:rsid w:val="00961993"/>
    <w:rsid w:val="00962256"/>
    <w:rsid w:val="0096252F"/>
    <w:rsid w:val="00963FD8"/>
    <w:rsid w:val="00970644"/>
    <w:rsid w:val="00970F87"/>
    <w:rsid w:val="00971A1E"/>
    <w:rsid w:val="009720E9"/>
    <w:rsid w:val="00972D1A"/>
    <w:rsid w:val="0097580E"/>
    <w:rsid w:val="00975FFD"/>
    <w:rsid w:val="00977B0C"/>
    <w:rsid w:val="00977F90"/>
    <w:rsid w:val="00980405"/>
    <w:rsid w:val="00981050"/>
    <w:rsid w:val="009816E5"/>
    <w:rsid w:val="00982E8A"/>
    <w:rsid w:val="00983776"/>
    <w:rsid w:val="00984992"/>
    <w:rsid w:val="00984D81"/>
    <w:rsid w:val="00985094"/>
    <w:rsid w:val="00985531"/>
    <w:rsid w:val="00986063"/>
    <w:rsid w:val="009865B3"/>
    <w:rsid w:val="009922BA"/>
    <w:rsid w:val="00992546"/>
    <w:rsid w:val="0099366A"/>
    <w:rsid w:val="00994CCE"/>
    <w:rsid w:val="009962A1"/>
    <w:rsid w:val="00996D26"/>
    <w:rsid w:val="00997C71"/>
    <w:rsid w:val="009A0270"/>
    <w:rsid w:val="009A0722"/>
    <w:rsid w:val="009A134C"/>
    <w:rsid w:val="009A335C"/>
    <w:rsid w:val="009A584D"/>
    <w:rsid w:val="009A5960"/>
    <w:rsid w:val="009A69FE"/>
    <w:rsid w:val="009A6CFC"/>
    <w:rsid w:val="009A7FDA"/>
    <w:rsid w:val="009B1412"/>
    <w:rsid w:val="009B1E6E"/>
    <w:rsid w:val="009B2228"/>
    <w:rsid w:val="009B3975"/>
    <w:rsid w:val="009B3C4E"/>
    <w:rsid w:val="009B409E"/>
    <w:rsid w:val="009B5D20"/>
    <w:rsid w:val="009B6259"/>
    <w:rsid w:val="009B6BAE"/>
    <w:rsid w:val="009C1777"/>
    <w:rsid w:val="009C253F"/>
    <w:rsid w:val="009C337B"/>
    <w:rsid w:val="009C3DBB"/>
    <w:rsid w:val="009C68A0"/>
    <w:rsid w:val="009D02C3"/>
    <w:rsid w:val="009D0ABE"/>
    <w:rsid w:val="009D153C"/>
    <w:rsid w:val="009D1BA9"/>
    <w:rsid w:val="009D2A54"/>
    <w:rsid w:val="009D3AA9"/>
    <w:rsid w:val="009D608F"/>
    <w:rsid w:val="009D6324"/>
    <w:rsid w:val="009D6AF8"/>
    <w:rsid w:val="009D72A9"/>
    <w:rsid w:val="009D7D31"/>
    <w:rsid w:val="009E079A"/>
    <w:rsid w:val="009E0A29"/>
    <w:rsid w:val="009E1138"/>
    <w:rsid w:val="009E195C"/>
    <w:rsid w:val="009E2E09"/>
    <w:rsid w:val="009E3825"/>
    <w:rsid w:val="009E4D3F"/>
    <w:rsid w:val="009E5928"/>
    <w:rsid w:val="009E67AE"/>
    <w:rsid w:val="009E6F6A"/>
    <w:rsid w:val="009F1551"/>
    <w:rsid w:val="009F1676"/>
    <w:rsid w:val="009F19DE"/>
    <w:rsid w:val="009F1CF0"/>
    <w:rsid w:val="009F2078"/>
    <w:rsid w:val="009F23BB"/>
    <w:rsid w:val="009F48E2"/>
    <w:rsid w:val="009F4DB1"/>
    <w:rsid w:val="009F5294"/>
    <w:rsid w:val="009F6038"/>
    <w:rsid w:val="009F6E46"/>
    <w:rsid w:val="009F7985"/>
    <w:rsid w:val="009F7C0F"/>
    <w:rsid w:val="00A012DE"/>
    <w:rsid w:val="00A03750"/>
    <w:rsid w:val="00A045AD"/>
    <w:rsid w:val="00A0662C"/>
    <w:rsid w:val="00A066BD"/>
    <w:rsid w:val="00A075C7"/>
    <w:rsid w:val="00A1005D"/>
    <w:rsid w:val="00A1074F"/>
    <w:rsid w:val="00A10FA5"/>
    <w:rsid w:val="00A122AF"/>
    <w:rsid w:val="00A1368C"/>
    <w:rsid w:val="00A1374C"/>
    <w:rsid w:val="00A13D37"/>
    <w:rsid w:val="00A13E34"/>
    <w:rsid w:val="00A13F42"/>
    <w:rsid w:val="00A146F0"/>
    <w:rsid w:val="00A156D2"/>
    <w:rsid w:val="00A158F5"/>
    <w:rsid w:val="00A16300"/>
    <w:rsid w:val="00A16BD3"/>
    <w:rsid w:val="00A2154A"/>
    <w:rsid w:val="00A2198D"/>
    <w:rsid w:val="00A25883"/>
    <w:rsid w:val="00A25F3E"/>
    <w:rsid w:val="00A26317"/>
    <w:rsid w:val="00A26471"/>
    <w:rsid w:val="00A26688"/>
    <w:rsid w:val="00A272F1"/>
    <w:rsid w:val="00A27F32"/>
    <w:rsid w:val="00A30939"/>
    <w:rsid w:val="00A3127A"/>
    <w:rsid w:val="00A3252B"/>
    <w:rsid w:val="00A33745"/>
    <w:rsid w:val="00A356DA"/>
    <w:rsid w:val="00A35898"/>
    <w:rsid w:val="00A3662F"/>
    <w:rsid w:val="00A36AC2"/>
    <w:rsid w:val="00A4089E"/>
    <w:rsid w:val="00A41BD9"/>
    <w:rsid w:val="00A46C08"/>
    <w:rsid w:val="00A46C3C"/>
    <w:rsid w:val="00A46CDB"/>
    <w:rsid w:val="00A4757A"/>
    <w:rsid w:val="00A47C89"/>
    <w:rsid w:val="00A50049"/>
    <w:rsid w:val="00A51CB2"/>
    <w:rsid w:val="00A51CEE"/>
    <w:rsid w:val="00A525C6"/>
    <w:rsid w:val="00A5298E"/>
    <w:rsid w:val="00A52D85"/>
    <w:rsid w:val="00A52FDE"/>
    <w:rsid w:val="00A53DF4"/>
    <w:rsid w:val="00A54819"/>
    <w:rsid w:val="00A54ECA"/>
    <w:rsid w:val="00A574DD"/>
    <w:rsid w:val="00A60888"/>
    <w:rsid w:val="00A60C44"/>
    <w:rsid w:val="00A61AE9"/>
    <w:rsid w:val="00A625D2"/>
    <w:rsid w:val="00A62BE3"/>
    <w:rsid w:val="00A63444"/>
    <w:rsid w:val="00A639E6"/>
    <w:rsid w:val="00A64B28"/>
    <w:rsid w:val="00A67B40"/>
    <w:rsid w:val="00A7007A"/>
    <w:rsid w:val="00A70139"/>
    <w:rsid w:val="00A7149E"/>
    <w:rsid w:val="00A72020"/>
    <w:rsid w:val="00A75272"/>
    <w:rsid w:val="00A752B1"/>
    <w:rsid w:val="00A75CC3"/>
    <w:rsid w:val="00A77782"/>
    <w:rsid w:val="00A829F9"/>
    <w:rsid w:val="00A83546"/>
    <w:rsid w:val="00A83556"/>
    <w:rsid w:val="00A909E9"/>
    <w:rsid w:val="00A9220A"/>
    <w:rsid w:val="00A92783"/>
    <w:rsid w:val="00A93B4D"/>
    <w:rsid w:val="00A95CE2"/>
    <w:rsid w:val="00A96A55"/>
    <w:rsid w:val="00AA094D"/>
    <w:rsid w:val="00AA179D"/>
    <w:rsid w:val="00AA2E7F"/>
    <w:rsid w:val="00AA6FC5"/>
    <w:rsid w:val="00AA7290"/>
    <w:rsid w:val="00AA7EAF"/>
    <w:rsid w:val="00AB28A8"/>
    <w:rsid w:val="00AB41E8"/>
    <w:rsid w:val="00AB4F71"/>
    <w:rsid w:val="00AB5F00"/>
    <w:rsid w:val="00AB6380"/>
    <w:rsid w:val="00AC0910"/>
    <w:rsid w:val="00AC2168"/>
    <w:rsid w:val="00AC2546"/>
    <w:rsid w:val="00AC6245"/>
    <w:rsid w:val="00AC73ED"/>
    <w:rsid w:val="00AD0DB2"/>
    <w:rsid w:val="00AD1518"/>
    <w:rsid w:val="00AD1D59"/>
    <w:rsid w:val="00AD2487"/>
    <w:rsid w:val="00AD2AF1"/>
    <w:rsid w:val="00AD33C3"/>
    <w:rsid w:val="00AD4193"/>
    <w:rsid w:val="00AD51BD"/>
    <w:rsid w:val="00AD5CCC"/>
    <w:rsid w:val="00AE0097"/>
    <w:rsid w:val="00AE0ABD"/>
    <w:rsid w:val="00AE1A62"/>
    <w:rsid w:val="00AE26EC"/>
    <w:rsid w:val="00AE2E16"/>
    <w:rsid w:val="00AE5B58"/>
    <w:rsid w:val="00AE64D8"/>
    <w:rsid w:val="00AE6943"/>
    <w:rsid w:val="00AE6B00"/>
    <w:rsid w:val="00AE73E5"/>
    <w:rsid w:val="00AF05A0"/>
    <w:rsid w:val="00AF0F75"/>
    <w:rsid w:val="00AF0F8F"/>
    <w:rsid w:val="00AF1209"/>
    <w:rsid w:val="00AF27F4"/>
    <w:rsid w:val="00AF2EFF"/>
    <w:rsid w:val="00AF36CC"/>
    <w:rsid w:val="00AF56D1"/>
    <w:rsid w:val="00AF588C"/>
    <w:rsid w:val="00AF7D45"/>
    <w:rsid w:val="00B000BC"/>
    <w:rsid w:val="00B00A1A"/>
    <w:rsid w:val="00B04A62"/>
    <w:rsid w:val="00B05C49"/>
    <w:rsid w:val="00B062B5"/>
    <w:rsid w:val="00B06434"/>
    <w:rsid w:val="00B07100"/>
    <w:rsid w:val="00B0722A"/>
    <w:rsid w:val="00B073E9"/>
    <w:rsid w:val="00B126ED"/>
    <w:rsid w:val="00B12750"/>
    <w:rsid w:val="00B130BA"/>
    <w:rsid w:val="00B1363E"/>
    <w:rsid w:val="00B13DDC"/>
    <w:rsid w:val="00B15283"/>
    <w:rsid w:val="00B15D71"/>
    <w:rsid w:val="00B15E53"/>
    <w:rsid w:val="00B15EEE"/>
    <w:rsid w:val="00B16255"/>
    <w:rsid w:val="00B1712C"/>
    <w:rsid w:val="00B17C30"/>
    <w:rsid w:val="00B20BC7"/>
    <w:rsid w:val="00B20C4F"/>
    <w:rsid w:val="00B21B58"/>
    <w:rsid w:val="00B22E6F"/>
    <w:rsid w:val="00B23474"/>
    <w:rsid w:val="00B2407C"/>
    <w:rsid w:val="00B33CD8"/>
    <w:rsid w:val="00B35CF8"/>
    <w:rsid w:val="00B36E4A"/>
    <w:rsid w:val="00B41BB1"/>
    <w:rsid w:val="00B41C28"/>
    <w:rsid w:val="00B42569"/>
    <w:rsid w:val="00B4373F"/>
    <w:rsid w:val="00B450BB"/>
    <w:rsid w:val="00B45F50"/>
    <w:rsid w:val="00B468E2"/>
    <w:rsid w:val="00B52806"/>
    <w:rsid w:val="00B53D7A"/>
    <w:rsid w:val="00B54257"/>
    <w:rsid w:val="00B554BA"/>
    <w:rsid w:val="00B57E26"/>
    <w:rsid w:val="00B611DE"/>
    <w:rsid w:val="00B61834"/>
    <w:rsid w:val="00B64673"/>
    <w:rsid w:val="00B64CB0"/>
    <w:rsid w:val="00B653FE"/>
    <w:rsid w:val="00B66109"/>
    <w:rsid w:val="00B6633F"/>
    <w:rsid w:val="00B66C7E"/>
    <w:rsid w:val="00B6768E"/>
    <w:rsid w:val="00B7121F"/>
    <w:rsid w:val="00B72438"/>
    <w:rsid w:val="00B7343A"/>
    <w:rsid w:val="00B7485F"/>
    <w:rsid w:val="00B74CF1"/>
    <w:rsid w:val="00B7612D"/>
    <w:rsid w:val="00B764BD"/>
    <w:rsid w:val="00B766D4"/>
    <w:rsid w:val="00B8268C"/>
    <w:rsid w:val="00B83155"/>
    <w:rsid w:val="00B8378D"/>
    <w:rsid w:val="00B83CD3"/>
    <w:rsid w:val="00B83FD9"/>
    <w:rsid w:val="00B846C0"/>
    <w:rsid w:val="00B84D14"/>
    <w:rsid w:val="00B87D05"/>
    <w:rsid w:val="00B91E74"/>
    <w:rsid w:val="00B92BB7"/>
    <w:rsid w:val="00B931C1"/>
    <w:rsid w:val="00B93C04"/>
    <w:rsid w:val="00B94FD6"/>
    <w:rsid w:val="00B95CF7"/>
    <w:rsid w:val="00B95D9B"/>
    <w:rsid w:val="00B96AC5"/>
    <w:rsid w:val="00BA0C1D"/>
    <w:rsid w:val="00BA1FC3"/>
    <w:rsid w:val="00BA3360"/>
    <w:rsid w:val="00BA4452"/>
    <w:rsid w:val="00BA4A8C"/>
    <w:rsid w:val="00BA758E"/>
    <w:rsid w:val="00BA7E92"/>
    <w:rsid w:val="00BB1803"/>
    <w:rsid w:val="00BB1EF6"/>
    <w:rsid w:val="00BB1F89"/>
    <w:rsid w:val="00BB28D2"/>
    <w:rsid w:val="00BB44B7"/>
    <w:rsid w:val="00BB4901"/>
    <w:rsid w:val="00BB59D8"/>
    <w:rsid w:val="00BC0E27"/>
    <w:rsid w:val="00BC1081"/>
    <w:rsid w:val="00BC1C23"/>
    <w:rsid w:val="00BC21DB"/>
    <w:rsid w:val="00BC3CC1"/>
    <w:rsid w:val="00BC4737"/>
    <w:rsid w:val="00BC4AF7"/>
    <w:rsid w:val="00BC5110"/>
    <w:rsid w:val="00BC5506"/>
    <w:rsid w:val="00BC692D"/>
    <w:rsid w:val="00BC723C"/>
    <w:rsid w:val="00BC764D"/>
    <w:rsid w:val="00BD07D6"/>
    <w:rsid w:val="00BD1DB6"/>
    <w:rsid w:val="00BD4C3A"/>
    <w:rsid w:val="00BD78CF"/>
    <w:rsid w:val="00BE030E"/>
    <w:rsid w:val="00BE0378"/>
    <w:rsid w:val="00BE0EFD"/>
    <w:rsid w:val="00BE1BFE"/>
    <w:rsid w:val="00BE2228"/>
    <w:rsid w:val="00BE3CF9"/>
    <w:rsid w:val="00BE4882"/>
    <w:rsid w:val="00BF1EBD"/>
    <w:rsid w:val="00BF1FA3"/>
    <w:rsid w:val="00BF26C6"/>
    <w:rsid w:val="00BF2B98"/>
    <w:rsid w:val="00BF2D7E"/>
    <w:rsid w:val="00BF5B82"/>
    <w:rsid w:val="00BF6C96"/>
    <w:rsid w:val="00BF750D"/>
    <w:rsid w:val="00BF7929"/>
    <w:rsid w:val="00C00D2B"/>
    <w:rsid w:val="00C0122B"/>
    <w:rsid w:val="00C01B0D"/>
    <w:rsid w:val="00C02044"/>
    <w:rsid w:val="00C0206B"/>
    <w:rsid w:val="00C02344"/>
    <w:rsid w:val="00C0262B"/>
    <w:rsid w:val="00C02B36"/>
    <w:rsid w:val="00C04BA9"/>
    <w:rsid w:val="00C050A7"/>
    <w:rsid w:val="00C1053F"/>
    <w:rsid w:val="00C11DB7"/>
    <w:rsid w:val="00C14258"/>
    <w:rsid w:val="00C1528B"/>
    <w:rsid w:val="00C175A9"/>
    <w:rsid w:val="00C17989"/>
    <w:rsid w:val="00C20AC6"/>
    <w:rsid w:val="00C21670"/>
    <w:rsid w:val="00C2281B"/>
    <w:rsid w:val="00C24F43"/>
    <w:rsid w:val="00C254CC"/>
    <w:rsid w:val="00C25636"/>
    <w:rsid w:val="00C26E15"/>
    <w:rsid w:val="00C26EE2"/>
    <w:rsid w:val="00C27F37"/>
    <w:rsid w:val="00C31E9E"/>
    <w:rsid w:val="00C323E6"/>
    <w:rsid w:val="00C348F8"/>
    <w:rsid w:val="00C35AD3"/>
    <w:rsid w:val="00C35F3D"/>
    <w:rsid w:val="00C3611E"/>
    <w:rsid w:val="00C36A24"/>
    <w:rsid w:val="00C43119"/>
    <w:rsid w:val="00C43AE9"/>
    <w:rsid w:val="00C43D3C"/>
    <w:rsid w:val="00C44069"/>
    <w:rsid w:val="00C440F3"/>
    <w:rsid w:val="00C455BE"/>
    <w:rsid w:val="00C45E43"/>
    <w:rsid w:val="00C471B5"/>
    <w:rsid w:val="00C47A5F"/>
    <w:rsid w:val="00C50858"/>
    <w:rsid w:val="00C52731"/>
    <w:rsid w:val="00C52990"/>
    <w:rsid w:val="00C53F84"/>
    <w:rsid w:val="00C5411E"/>
    <w:rsid w:val="00C559BF"/>
    <w:rsid w:val="00C56CC2"/>
    <w:rsid w:val="00C57329"/>
    <w:rsid w:val="00C57B33"/>
    <w:rsid w:val="00C60472"/>
    <w:rsid w:val="00C61769"/>
    <w:rsid w:val="00C6182E"/>
    <w:rsid w:val="00C6673B"/>
    <w:rsid w:val="00C66C8E"/>
    <w:rsid w:val="00C67066"/>
    <w:rsid w:val="00C67092"/>
    <w:rsid w:val="00C706A5"/>
    <w:rsid w:val="00C70D73"/>
    <w:rsid w:val="00C729D5"/>
    <w:rsid w:val="00C72D6D"/>
    <w:rsid w:val="00C74296"/>
    <w:rsid w:val="00C74411"/>
    <w:rsid w:val="00C74500"/>
    <w:rsid w:val="00C74EAF"/>
    <w:rsid w:val="00C76B72"/>
    <w:rsid w:val="00C77523"/>
    <w:rsid w:val="00C80F3B"/>
    <w:rsid w:val="00C8346D"/>
    <w:rsid w:val="00C84395"/>
    <w:rsid w:val="00C843C1"/>
    <w:rsid w:val="00C84E12"/>
    <w:rsid w:val="00C858D3"/>
    <w:rsid w:val="00C85E5C"/>
    <w:rsid w:val="00C86C10"/>
    <w:rsid w:val="00C86CFC"/>
    <w:rsid w:val="00C87B18"/>
    <w:rsid w:val="00C9192E"/>
    <w:rsid w:val="00C927BB"/>
    <w:rsid w:val="00C946D7"/>
    <w:rsid w:val="00C947B3"/>
    <w:rsid w:val="00C94C2D"/>
    <w:rsid w:val="00C957FD"/>
    <w:rsid w:val="00C95F9C"/>
    <w:rsid w:val="00C9673A"/>
    <w:rsid w:val="00CA0CC5"/>
    <w:rsid w:val="00CA171B"/>
    <w:rsid w:val="00CA1822"/>
    <w:rsid w:val="00CA27E9"/>
    <w:rsid w:val="00CA5154"/>
    <w:rsid w:val="00CA54B4"/>
    <w:rsid w:val="00CA5908"/>
    <w:rsid w:val="00CA6584"/>
    <w:rsid w:val="00CA7BD6"/>
    <w:rsid w:val="00CA7BF4"/>
    <w:rsid w:val="00CB0994"/>
    <w:rsid w:val="00CB0EB2"/>
    <w:rsid w:val="00CB1899"/>
    <w:rsid w:val="00CB46A6"/>
    <w:rsid w:val="00CB4E4F"/>
    <w:rsid w:val="00CB53A2"/>
    <w:rsid w:val="00CB5AC9"/>
    <w:rsid w:val="00CB7D27"/>
    <w:rsid w:val="00CC0DE8"/>
    <w:rsid w:val="00CC5B40"/>
    <w:rsid w:val="00CC605E"/>
    <w:rsid w:val="00CC60ED"/>
    <w:rsid w:val="00CC6674"/>
    <w:rsid w:val="00CC75B6"/>
    <w:rsid w:val="00CD094A"/>
    <w:rsid w:val="00CD1106"/>
    <w:rsid w:val="00CD21BE"/>
    <w:rsid w:val="00CD40FA"/>
    <w:rsid w:val="00CD5DA7"/>
    <w:rsid w:val="00CD7713"/>
    <w:rsid w:val="00CD7A2B"/>
    <w:rsid w:val="00CE1719"/>
    <w:rsid w:val="00CE1A6D"/>
    <w:rsid w:val="00CE2070"/>
    <w:rsid w:val="00CE29AE"/>
    <w:rsid w:val="00CE2D86"/>
    <w:rsid w:val="00CE3CCD"/>
    <w:rsid w:val="00CE603A"/>
    <w:rsid w:val="00CE7DA8"/>
    <w:rsid w:val="00CF0485"/>
    <w:rsid w:val="00CF3275"/>
    <w:rsid w:val="00CF33BF"/>
    <w:rsid w:val="00CF4911"/>
    <w:rsid w:val="00CF606A"/>
    <w:rsid w:val="00D01520"/>
    <w:rsid w:val="00D02BFA"/>
    <w:rsid w:val="00D03175"/>
    <w:rsid w:val="00D03289"/>
    <w:rsid w:val="00D03B1C"/>
    <w:rsid w:val="00D03E3E"/>
    <w:rsid w:val="00D049DD"/>
    <w:rsid w:val="00D057A8"/>
    <w:rsid w:val="00D05E16"/>
    <w:rsid w:val="00D06383"/>
    <w:rsid w:val="00D10366"/>
    <w:rsid w:val="00D10B57"/>
    <w:rsid w:val="00D10C8F"/>
    <w:rsid w:val="00D124F5"/>
    <w:rsid w:val="00D12978"/>
    <w:rsid w:val="00D12A69"/>
    <w:rsid w:val="00D13278"/>
    <w:rsid w:val="00D132A1"/>
    <w:rsid w:val="00D152B0"/>
    <w:rsid w:val="00D164E4"/>
    <w:rsid w:val="00D21836"/>
    <w:rsid w:val="00D22620"/>
    <w:rsid w:val="00D242BA"/>
    <w:rsid w:val="00D24A2F"/>
    <w:rsid w:val="00D2571E"/>
    <w:rsid w:val="00D2587B"/>
    <w:rsid w:val="00D25F0D"/>
    <w:rsid w:val="00D265A2"/>
    <w:rsid w:val="00D301DE"/>
    <w:rsid w:val="00D3387F"/>
    <w:rsid w:val="00D340F7"/>
    <w:rsid w:val="00D35227"/>
    <w:rsid w:val="00D37A00"/>
    <w:rsid w:val="00D37B35"/>
    <w:rsid w:val="00D4237D"/>
    <w:rsid w:val="00D43DA7"/>
    <w:rsid w:val="00D43ED2"/>
    <w:rsid w:val="00D4401E"/>
    <w:rsid w:val="00D4521A"/>
    <w:rsid w:val="00D4560B"/>
    <w:rsid w:val="00D45735"/>
    <w:rsid w:val="00D45F7A"/>
    <w:rsid w:val="00D4669F"/>
    <w:rsid w:val="00D46CCC"/>
    <w:rsid w:val="00D47289"/>
    <w:rsid w:val="00D47E18"/>
    <w:rsid w:val="00D5191E"/>
    <w:rsid w:val="00D51A2B"/>
    <w:rsid w:val="00D51E36"/>
    <w:rsid w:val="00D544AD"/>
    <w:rsid w:val="00D54638"/>
    <w:rsid w:val="00D54CC0"/>
    <w:rsid w:val="00D5506B"/>
    <w:rsid w:val="00D60E49"/>
    <w:rsid w:val="00D61BB3"/>
    <w:rsid w:val="00D628DD"/>
    <w:rsid w:val="00D62F07"/>
    <w:rsid w:val="00D633F9"/>
    <w:rsid w:val="00D635D5"/>
    <w:rsid w:val="00D6420E"/>
    <w:rsid w:val="00D642B6"/>
    <w:rsid w:val="00D650E7"/>
    <w:rsid w:val="00D66EA5"/>
    <w:rsid w:val="00D70358"/>
    <w:rsid w:val="00D708A4"/>
    <w:rsid w:val="00D70E25"/>
    <w:rsid w:val="00D72704"/>
    <w:rsid w:val="00D7303B"/>
    <w:rsid w:val="00D730D6"/>
    <w:rsid w:val="00D74AAA"/>
    <w:rsid w:val="00D7648A"/>
    <w:rsid w:val="00D801A4"/>
    <w:rsid w:val="00D8042C"/>
    <w:rsid w:val="00D814E3"/>
    <w:rsid w:val="00D81FDD"/>
    <w:rsid w:val="00D8313F"/>
    <w:rsid w:val="00D83D4E"/>
    <w:rsid w:val="00D84210"/>
    <w:rsid w:val="00D85180"/>
    <w:rsid w:val="00D86608"/>
    <w:rsid w:val="00D86F1F"/>
    <w:rsid w:val="00D90689"/>
    <w:rsid w:val="00D90C57"/>
    <w:rsid w:val="00D90FEE"/>
    <w:rsid w:val="00D9346E"/>
    <w:rsid w:val="00D935C0"/>
    <w:rsid w:val="00D94393"/>
    <w:rsid w:val="00D9440F"/>
    <w:rsid w:val="00D94B12"/>
    <w:rsid w:val="00D95C29"/>
    <w:rsid w:val="00D973F0"/>
    <w:rsid w:val="00DA04F8"/>
    <w:rsid w:val="00DA1C96"/>
    <w:rsid w:val="00DA2A04"/>
    <w:rsid w:val="00DA2E19"/>
    <w:rsid w:val="00DA3A03"/>
    <w:rsid w:val="00DA40CC"/>
    <w:rsid w:val="00DA57EB"/>
    <w:rsid w:val="00DA58F1"/>
    <w:rsid w:val="00DA59AD"/>
    <w:rsid w:val="00DA6502"/>
    <w:rsid w:val="00DA79F7"/>
    <w:rsid w:val="00DA7AA4"/>
    <w:rsid w:val="00DA7DA0"/>
    <w:rsid w:val="00DB082F"/>
    <w:rsid w:val="00DB1796"/>
    <w:rsid w:val="00DB3FD8"/>
    <w:rsid w:val="00DB4074"/>
    <w:rsid w:val="00DB4163"/>
    <w:rsid w:val="00DB4733"/>
    <w:rsid w:val="00DB4AAB"/>
    <w:rsid w:val="00DB4ACB"/>
    <w:rsid w:val="00DB4DD9"/>
    <w:rsid w:val="00DB53F3"/>
    <w:rsid w:val="00DB64DF"/>
    <w:rsid w:val="00DB6E53"/>
    <w:rsid w:val="00DB780E"/>
    <w:rsid w:val="00DC0B76"/>
    <w:rsid w:val="00DC1861"/>
    <w:rsid w:val="00DC1D9F"/>
    <w:rsid w:val="00DC3097"/>
    <w:rsid w:val="00DC3A72"/>
    <w:rsid w:val="00DC4A82"/>
    <w:rsid w:val="00DC5049"/>
    <w:rsid w:val="00DC568C"/>
    <w:rsid w:val="00DC6509"/>
    <w:rsid w:val="00DC694C"/>
    <w:rsid w:val="00DC6C6E"/>
    <w:rsid w:val="00DD1D61"/>
    <w:rsid w:val="00DD2595"/>
    <w:rsid w:val="00DD32A4"/>
    <w:rsid w:val="00DD53AC"/>
    <w:rsid w:val="00DD5C24"/>
    <w:rsid w:val="00DD5D09"/>
    <w:rsid w:val="00DD60CB"/>
    <w:rsid w:val="00DD7771"/>
    <w:rsid w:val="00DE055A"/>
    <w:rsid w:val="00DE0E0C"/>
    <w:rsid w:val="00DE1436"/>
    <w:rsid w:val="00DE1705"/>
    <w:rsid w:val="00DE17AD"/>
    <w:rsid w:val="00DE1A91"/>
    <w:rsid w:val="00DE1B69"/>
    <w:rsid w:val="00DE43D2"/>
    <w:rsid w:val="00DE45C0"/>
    <w:rsid w:val="00DE4FDA"/>
    <w:rsid w:val="00DE5A40"/>
    <w:rsid w:val="00DE5F84"/>
    <w:rsid w:val="00DE748F"/>
    <w:rsid w:val="00DF08B8"/>
    <w:rsid w:val="00DF254F"/>
    <w:rsid w:val="00DF523F"/>
    <w:rsid w:val="00DF5ED4"/>
    <w:rsid w:val="00DF64A1"/>
    <w:rsid w:val="00E005F0"/>
    <w:rsid w:val="00E0191D"/>
    <w:rsid w:val="00E026ED"/>
    <w:rsid w:val="00E02B52"/>
    <w:rsid w:val="00E04556"/>
    <w:rsid w:val="00E04E7B"/>
    <w:rsid w:val="00E04F5D"/>
    <w:rsid w:val="00E057D1"/>
    <w:rsid w:val="00E05990"/>
    <w:rsid w:val="00E05AED"/>
    <w:rsid w:val="00E0664D"/>
    <w:rsid w:val="00E07308"/>
    <w:rsid w:val="00E103ED"/>
    <w:rsid w:val="00E1317D"/>
    <w:rsid w:val="00E166C8"/>
    <w:rsid w:val="00E16A89"/>
    <w:rsid w:val="00E17407"/>
    <w:rsid w:val="00E17FE1"/>
    <w:rsid w:val="00E21BCA"/>
    <w:rsid w:val="00E21D12"/>
    <w:rsid w:val="00E226D6"/>
    <w:rsid w:val="00E22785"/>
    <w:rsid w:val="00E22D0A"/>
    <w:rsid w:val="00E23C51"/>
    <w:rsid w:val="00E24FF9"/>
    <w:rsid w:val="00E2515B"/>
    <w:rsid w:val="00E2601A"/>
    <w:rsid w:val="00E26D7A"/>
    <w:rsid w:val="00E2709F"/>
    <w:rsid w:val="00E277D5"/>
    <w:rsid w:val="00E27F3A"/>
    <w:rsid w:val="00E30160"/>
    <w:rsid w:val="00E32F22"/>
    <w:rsid w:val="00E353F4"/>
    <w:rsid w:val="00E36F7A"/>
    <w:rsid w:val="00E37D45"/>
    <w:rsid w:val="00E40433"/>
    <w:rsid w:val="00E40B7F"/>
    <w:rsid w:val="00E40C5A"/>
    <w:rsid w:val="00E40D09"/>
    <w:rsid w:val="00E40D47"/>
    <w:rsid w:val="00E42078"/>
    <w:rsid w:val="00E4281A"/>
    <w:rsid w:val="00E42EFF"/>
    <w:rsid w:val="00E445E5"/>
    <w:rsid w:val="00E448A5"/>
    <w:rsid w:val="00E457C8"/>
    <w:rsid w:val="00E4627A"/>
    <w:rsid w:val="00E46D67"/>
    <w:rsid w:val="00E4722D"/>
    <w:rsid w:val="00E47CDF"/>
    <w:rsid w:val="00E512E4"/>
    <w:rsid w:val="00E5172D"/>
    <w:rsid w:val="00E51935"/>
    <w:rsid w:val="00E52432"/>
    <w:rsid w:val="00E526DB"/>
    <w:rsid w:val="00E53192"/>
    <w:rsid w:val="00E53CC3"/>
    <w:rsid w:val="00E5426A"/>
    <w:rsid w:val="00E543BF"/>
    <w:rsid w:val="00E5471F"/>
    <w:rsid w:val="00E54E2D"/>
    <w:rsid w:val="00E60356"/>
    <w:rsid w:val="00E60FAC"/>
    <w:rsid w:val="00E6198B"/>
    <w:rsid w:val="00E62635"/>
    <w:rsid w:val="00E62925"/>
    <w:rsid w:val="00E62EA0"/>
    <w:rsid w:val="00E64E2E"/>
    <w:rsid w:val="00E65B37"/>
    <w:rsid w:val="00E70277"/>
    <w:rsid w:val="00E70E47"/>
    <w:rsid w:val="00E70F92"/>
    <w:rsid w:val="00E71628"/>
    <w:rsid w:val="00E722CF"/>
    <w:rsid w:val="00E72B07"/>
    <w:rsid w:val="00E730FC"/>
    <w:rsid w:val="00E7328B"/>
    <w:rsid w:val="00E734BB"/>
    <w:rsid w:val="00E746AE"/>
    <w:rsid w:val="00E76CAE"/>
    <w:rsid w:val="00E76CE4"/>
    <w:rsid w:val="00E81666"/>
    <w:rsid w:val="00E839A5"/>
    <w:rsid w:val="00E83E12"/>
    <w:rsid w:val="00E84737"/>
    <w:rsid w:val="00E85476"/>
    <w:rsid w:val="00E85989"/>
    <w:rsid w:val="00E86ECA"/>
    <w:rsid w:val="00E87179"/>
    <w:rsid w:val="00E9003C"/>
    <w:rsid w:val="00E904F4"/>
    <w:rsid w:val="00E90E18"/>
    <w:rsid w:val="00E919EF"/>
    <w:rsid w:val="00E93439"/>
    <w:rsid w:val="00E94721"/>
    <w:rsid w:val="00E9604C"/>
    <w:rsid w:val="00E96569"/>
    <w:rsid w:val="00EA2564"/>
    <w:rsid w:val="00EA3142"/>
    <w:rsid w:val="00EA4F9C"/>
    <w:rsid w:val="00EA61A3"/>
    <w:rsid w:val="00EA6A73"/>
    <w:rsid w:val="00EA70D4"/>
    <w:rsid w:val="00EA7D71"/>
    <w:rsid w:val="00EB1320"/>
    <w:rsid w:val="00EB3BCE"/>
    <w:rsid w:val="00EB42B3"/>
    <w:rsid w:val="00EB48BD"/>
    <w:rsid w:val="00EB4B03"/>
    <w:rsid w:val="00EB600C"/>
    <w:rsid w:val="00EB720D"/>
    <w:rsid w:val="00EB7278"/>
    <w:rsid w:val="00EB75DC"/>
    <w:rsid w:val="00EC22E4"/>
    <w:rsid w:val="00EC316C"/>
    <w:rsid w:val="00EC353B"/>
    <w:rsid w:val="00EC6280"/>
    <w:rsid w:val="00EC6285"/>
    <w:rsid w:val="00EC7439"/>
    <w:rsid w:val="00ED466E"/>
    <w:rsid w:val="00ED5790"/>
    <w:rsid w:val="00ED60BF"/>
    <w:rsid w:val="00ED6131"/>
    <w:rsid w:val="00EE011C"/>
    <w:rsid w:val="00EE0561"/>
    <w:rsid w:val="00EE06DD"/>
    <w:rsid w:val="00EE0BEB"/>
    <w:rsid w:val="00EE19AB"/>
    <w:rsid w:val="00EE335C"/>
    <w:rsid w:val="00EE4D89"/>
    <w:rsid w:val="00EE6E86"/>
    <w:rsid w:val="00EE7487"/>
    <w:rsid w:val="00EE77BB"/>
    <w:rsid w:val="00EF0427"/>
    <w:rsid w:val="00EF2C2F"/>
    <w:rsid w:val="00EF2EC8"/>
    <w:rsid w:val="00EF322D"/>
    <w:rsid w:val="00EF372E"/>
    <w:rsid w:val="00EF410A"/>
    <w:rsid w:val="00F00055"/>
    <w:rsid w:val="00F00D06"/>
    <w:rsid w:val="00F018A2"/>
    <w:rsid w:val="00F02C6D"/>
    <w:rsid w:val="00F050ED"/>
    <w:rsid w:val="00F06777"/>
    <w:rsid w:val="00F06C94"/>
    <w:rsid w:val="00F06E69"/>
    <w:rsid w:val="00F11078"/>
    <w:rsid w:val="00F133B6"/>
    <w:rsid w:val="00F14DAD"/>
    <w:rsid w:val="00F14FCC"/>
    <w:rsid w:val="00F15261"/>
    <w:rsid w:val="00F15298"/>
    <w:rsid w:val="00F152C5"/>
    <w:rsid w:val="00F1783B"/>
    <w:rsid w:val="00F20489"/>
    <w:rsid w:val="00F205FE"/>
    <w:rsid w:val="00F20AB7"/>
    <w:rsid w:val="00F21A8B"/>
    <w:rsid w:val="00F21E43"/>
    <w:rsid w:val="00F23EC0"/>
    <w:rsid w:val="00F24715"/>
    <w:rsid w:val="00F254A9"/>
    <w:rsid w:val="00F26DC7"/>
    <w:rsid w:val="00F27B38"/>
    <w:rsid w:val="00F30960"/>
    <w:rsid w:val="00F31F23"/>
    <w:rsid w:val="00F325BC"/>
    <w:rsid w:val="00F325C5"/>
    <w:rsid w:val="00F32A5A"/>
    <w:rsid w:val="00F3396C"/>
    <w:rsid w:val="00F357CD"/>
    <w:rsid w:val="00F360B1"/>
    <w:rsid w:val="00F3749F"/>
    <w:rsid w:val="00F379EE"/>
    <w:rsid w:val="00F4081A"/>
    <w:rsid w:val="00F43DF4"/>
    <w:rsid w:val="00F446BC"/>
    <w:rsid w:val="00F45363"/>
    <w:rsid w:val="00F45FE7"/>
    <w:rsid w:val="00F47B79"/>
    <w:rsid w:val="00F506C7"/>
    <w:rsid w:val="00F51CF7"/>
    <w:rsid w:val="00F520EC"/>
    <w:rsid w:val="00F535AB"/>
    <w:rsid w:val="00F540EF"/>
    <w:rsid w:val="00F5617F"/>
    <w:rsid w:val="00F56B8E"/>
    <w:rsid w:val="00F56BED"/>
    <w:rsid w:val="00F571E0"/>
    <w:rsid w:val="00F6088E"/>
    <w:rsid w:val="00F60C52"/>
    <w:rsid w:val="00F61AC9"/>
    <w:rsid w:val="00F61DE1"/>
    <w:rsid w:val="00F6464D"/>
    <w:rsid w:val="00F64FD4"/>
    <w:rsid w:val="00F669E7"/>
    <w:rsid w:val="00F66CF5"/>
    <w:rsid w:val="00F67191"/>
    <w:rsid w:val="00F6773D"/>
    <w:rsid w:val="00F6798C"/>
    <w:rsid w:val="00F67FC0"/>
    <w:rsid w:val="00F72793"/>
    <w:rsid w:val="00F7309B"/>
    <w:rsid w:val="00F73697"/>
    <w:rsid w:val="00F742CD"/>
    <w:rsid w:val="00F7614C"/>
    <w:rsid w:val="00F772EE"/>
    <w:rsid w:val="00F82F00"/>
    <w:rsid w:val="00F82FD9"/>
    <w:rsid w:val="00F8308D"/>
    <w:rsid w:val="00F8487B"/>
    <w:rsid w:val="00F84CAC"/>
    <w:rsid w:val="00F85745"/>
    <w:rsid w:val="00F85885"/>
    <w:rsid w:val="00F875FB"/>
    <w:rsid w:val="00F90133"/>
    <w:rsid w:val="00F914F4"/>
    <w:rsid w:val="00F922F3"/>
    <w:rsid w:val="00F928A7"/>
    <w:rsid w:val="00F9384A"/>
    <w:rsid w:val="00F93A04"/>
    <w:rsid w:val="00F93B64"/>
    <w:rsid w:val="00F94760"/>
    <w:rsid w:val="00F953AB"/>
    <w:rsid w:val="00F954A4"/>
    <w:rsid w:val="00F970B2"/>
    <w:rsid w:val="00F9744F"/>
    <w:rsid w:val="00F97879"/>
    <w:rsid w:val="00F97D59"/>
    <w:rsid w:val="00F97E9B"/>
    <w:rsid w:val="00FA0D2E"/>
    <w:rsid w:val="00FA3223"/>
    <w:rsid w:val="00FA40C4"/>
    <w:rsid w:val="00FA7A34"/>
    <w:rsid w:val="00FB0CB1"/>
    <w:rsid w:val="00FB14AC"/>
    <w:rsid w:val="00FB211F"/>
    <w:rsid w:val="00FB3475"/>
    <w:rsid w:val="00FB381A"/>
    <w:rsid w:val="00FB3FEA"/>
    <w:rsid w:val="00FB5854"/>
    <w:rsid w:val="00FB6CB2"/>
    <w:rsid w:val="00FC0A98"/>
    <w:rsid w:val="00FC0BAB"/>
    <w:rsid w:val="00FC2910"/>
    <w:rsid w:val="00FC388D"/>
    <w:rsid w:val="00FC41D2"/>
    <w:rsid w:val="00FC4930"/>
    <w:rsid w:val="00FC5AF0"/>
    <w:rsid w:val="00FC6B62"/>
    <w:rsid w:val="00FC6EB8"/>
    <w:rsid w:val="00FC7A72"/>
    <w:rsid w:val="00FC7CFF"/>
    <w:rsid w:val="00FD0673"/>
    <w:rsid w:val="00FD0DD1"/>
    <w:rsid w:val="00FD14BC"/>
    <w:rsid w:val="00FD342E"/>
    <w:rsid w:val="00FD3740"/>
    <w:rsid w:val="00FD56F3"/>
    <w:rsid w:val="00FE0029"/>
    <w:rsid w:val="00FE0255"/>
    <w:rsid w:val="00FE1133"/>
    <w:rsid w:val="00FE254E"/>
    <w:rsid w:val="00FE27B0"/>
    <w:rsid w:val="00FE2961"/>
    <w:rsid w:val="00FE2984"/>
    <w:rsid w:val="00FE3501"/>
    <w:rsid w:val="00FE3CE9"/>
    <w:rsid w:val="00FE5441"/>
    <w:rsid w:val="00FF433E"/>
    <w:rsid w:val="00FF6105"/>
    <w:rsid w:val="00FF66E3"/>
    <w:rsid w:val="00FF66F7"/>
    <w:rsid w:val="00FF6E6E"/>
    <w:rsid w:val="00FF7DA5"/>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C81F"/>
  <w15:docId w15:val="{DD249945-3D9D-4C9C-AC63-224BAF58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A8"/>
    <w:rPr>
      <w:rFonts w:ascii="Tahoma" w:hAnsi="Tahoma" w:cs="Tahoma"/>
      <w:sz w:val="16"/>
      <w:szCs w:val="16"/>
    </w:rPr>
  </w:style>
  <w:style w:type="table" w:styleId="TableGrid">
    <w:name w:val="Table Grid"/>
    <w:basedOn w:val="TableNormal"/>
    <w:uiPriority w:val="59"/>
    <w:rsid w:val="00AB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8A8"/>
    <w:pPr>
      <w:ind w:left="720"/>
      <w:contextualSpacing/>
    </w:pPr>
  </w:style>
  <w:style w:type="paragraph" w:styleId="Header">
    <w:name w:val="header"/>
    <w:basedOn w:val="Normal"/>
    <w:link w:val="HeaderChar"/>
    <w:uiPriority w:val="99"/>
    <w:unhideWhenUsed/>
    <w:rsid w:val="00FD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42E"/>
  </w:style>
  <w:style w:type="paragraph" w:styleId="Footer">
    <w:name w:val="footer"/>
    <w:basedOn w:val="Normal"/>
    <w:link w:val="FooterChar"/>
    <w:uiPriority w:val="99"/>
    <w:unhideWhenUsed/>
    <w:rsid w:val="00FD3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B7A2-01DE-4CC1-AB31-BEAE8AC9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ICT Network</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Community School</dc:creator>
  <cp:lastModifiedBy>Hannah Williams</cp:lastModifiedBy>
  <cp:revision>2</cp:revision>
  <cp:lastPrinted>2016-01-04T16:27:00Z</cp:lastPrinted>
  <dcterms:created xsi:type="dcterms:W3CDTF">2019-02-05T14:33:00Z</dcterms:created>
  <dcterms:modified xsi:type="dcterms:W3CDTF">2019-02-05T14:33:00Z</dcterms:modified>
</cp:coreProperties>
</file>