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59" w:rsidRDefault="00C05959" w:rsidP="00526A59">
      <w:pPr>
        <w:jc w:val="center"/>
        <w:rPr>
          <w:rFonts w:ascii="Arial" w:hAnsi="Arial" w:cs="Arial"/>
          <w:b/>
          <w:sz w:val="24"/>
          <w:szCs w:val="24"/>
          <w:u w:val="single"/>
        </w:rPr>
      </w:pPr>
      <w:r>
        <w:rPr>
          <w:rFonts w:ascii="Elephant" w:hAnsi="Elephant"/>
          <w:noProof/>
          <w:sz w:val="32"/>
          <w:szCs w:val="32"/>
          <w:lang w:eastAsia="en-GB"/>
        </w:rPr>
        <w:drawing>
          <wp:inline distT="0" distB="0" distL="0" distR="0">
            <wp:extent cx="914400" cy="10953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inline>
        </w:drawing>
      </w:r>
    </w:p>
    <w:p w:rsidR="00C05959" w:rsidRDefault="00C05959" w:rsidP="00526A59">
      <w:pPr>
        <w:jc w:val="center"/>
        <w:rPr>
          <w:rFonts w:ascii="Arial" w:hAnsi="Arial" w:cs="Arial"/>
          <w:b/>
          <w:sz w:val="24"/>
          <w:szCs w:val="24"/>
          <w:u w:val="single"/>
        </w:rPr>
      </w:pPr>
    </w:p>
    <w:p w:rsidR="00526A59" w:rsidRDefault="00526A59" w:rsidP="00526A59">
      <w:pPr>
        <w:jc w:val="center"/>
        <w:rPr>
          <w:rFonts w:ascii="Arial" w:hAnsi="Arial" w:cs="Arial"/>
          <w:b/>
          <w:sz w:val="24"/>
          <w:szCs w:val="24"/>
          <w:u w:val="single"/>
        </w:rPr>
      </w:pPr>
      <w:r w:rsidRPr="006E2701">
        <w:rPr>
          <w:rFonts w:ascii="Arial" w:hAnsi="Arial" w:cs="Arial"/>
          <w:b/>
          <w:sz w:val="24"/>
          <w:szCs w:val="24"/>
          <w:u w:val="single"/>
        </w:rPr>
        <w:t>Finlay Community School</w:t>
      </w:r>
      <w:r w:rsidR="009E1C88">
        <w:rPr>
          <w:rFonts w:ascii="Arial" w:hAnsi="Arial" w:cs="Arial"/>
          <w:b/>
          <w:sz w:val="24"/>
          <w:szCs w:val="24"/>
          <w:u w:val="single"/>
        </w:rPr>
        <w:t xml:space="preserve"> SEND Information Report 2018</w:t>
      </w:r>
      <w:bookmarkStart w:id="0" w:name="_GoBack"/>
      <w:bookmarkEnd w:id="0"/>
    </w:p>
    <w:p w:rsidR="002D0921" w:rsidRPr="00554B66" w:rsidRDefault="002D0921" w:rsidP="00554B66">
      <w:pPr>
        <w:rPr>
          <w:rFonts w:ascii="Arial" w:hAnsi="Arial" w:cs="Arial"/>
          <w:sz w:val="24"/>
        </w:rPr>
      </w:pPr>
      <w:r w:rsidRPr="00554B66">
        <w:rPr>
          <w:rFonts w:ascii="Arial" w:hAnsi="Arial" w:cs="Arial"/>
          <w:sz w:val="24"/>
        </w:rPr>
        <w:t>Please read this report in conjunction with our SEND p</w:t>
      </w:r>
      <w:r w:rsidR="00554B66">
        <w:rPr>
          <w:rFonts w:ascii="Arial" w:hAnsi="Arial" w:cs="Arial"/>
          <w:sz w:val="24"/>
        </w:rPr>
        <w:t xml:space="preserve">olicy and Local Offer available </w:t>
      </w:r>
      <w:r w:rsidRPr="00554B66">
        <w:rPr>
          <w:rFonts w:ascii="Arial" w:hAnsi="Arial" w:cs="Arial"/>
          <w:sz w:val="24"/>
        </w:rPr>
        <w:t xml:space="preserve">on our website: </w:t>
      </w:r>
      <w:hyperlink r:id="rId9" w:history="1">
        <w:r w:rsidR="00554B66" w:rsidRPr="005718E9">
          <w:rPr>
            <w:rStyle w:val="Hyperlink"/>
            <w:rFonts w:ascii="Arial" w:hAnsi="Arial" w:cs="Arial"/>
            <w:sz w:val="24"/>
          </w:rPr>
          <w:t>http://www.finlayschool.co.uk</w:t>
        </w:r>
      </w:hyperlink>
      <w:r w:rsidR="00554B66">
        <w:rPr>
          <w:rFonts w:ascii="Arial" w:hAnsi="Arial" w:cs="Arial"/>
          <w:sz w:val="24"/>
        </w:rPr>
        <w:t xml:space="preserve"> </w:t>
      </w:r>
    </w:p>
    <w:p w:rsidR="002D0921" w:rsidRPr="00554B66" w:rsidRDefault="002D0921" w:rsidP="00554B66">
      <w:pPr>
        <w:rPr>
          <w:rFonts w:ascii="Arial" w:hAnsi="Arial" w:cs="Arial"/>
          <w:sz w:val="24"/>
        </w:rPr>
      </w:pPr>
      <w:r w:rsidRPr="00554B66">
        <w:rPr>
          <w:rFonts w:ascii="Arial" w:hAnsi="Arial" w:cs="Arial"/>
          <w:sz w:val="24"/>
        </w:rPr>
        <w:t xml:space="preserve">Also the Local Authorities Local Offer gives details of the provision that they can offer children with additional needs and can be found of the </w:t>
      </w:r>
      <w:proofErr w:type="spellStart"/>
      <w:r w:rsidRPr="00554B66">
        <w:rPr>
          <w:rFonts w:ascii="Arial" w:hAnsi="Arial" w:cs="Arial"/>
          <w:sz w:val="24"/>
        </w:rPr>
        <w:t>Glos</w:t>
      </w:r>
      <w:proofErr w:type="spellEnd"/>
      <w:r w:rsidRPr="00554B66">
        <w:rPr>
          <w:rFonts w:ascii="Arial" w:hAnsi="Arial" w:cs="Arial"/>
          <w:sz w:val="24"/>
        </w:rPr>
        <w:t xml:space="preserve"> Families directory site: </w:t>
      </w:r>
      <w:hyperlink r:id="rId10" w:history="1">
        <w:r w:rsidRPr="00554B66">
          <w:rPr>
            <w:rStyle w:val="Hyperlink"/>
            <w:rFonts w:ascii="Arial" w:hAnsi="Arial" w:cs="Arial"/>
            <w:sz w:val="24"/>
          </w:rPr>
          <w:t>http://www.glosfamiliesdirectory.org.uk/kb5/gloucs/glosfamilies/home.page.</w:t>
        </w:r>
      </w:hyperlink>
      <w:r w:rsidRPr="00554B66">
        <w:rPr>
          <w:rFonts w:ascii="Arial" w:hAnsi="Arial" w:cs="Arial"/>
          <w:sz w:val="24"/>
        </w:rPr>
        <w:t xml:space="preserve"> </w:t>
      </w:r>
    </w:p>
    <w:p w:rsidR="002D0921" w:rsidRPr="00BF0929" w:rsidRDefault="002D0921" w:rsidP="00BF0929">
      <w:pPr>
        <w:jc w:val="center"/>
        <w:rPr>
          <w:rFonts w:ascii="Arial" w:hAnsi="Arial" w:cs="Arial"/>
          <w:b/>
          <w:sz w:val="28"/>
          <w:szCs w:val="24"/>
          <w:u w:val="single"/>
        </w:rPr>
      </w:pPr>
      <w:r w:rsidRPr="00554B66">
        <w:rPr>
          <w:rFonts w:ascii="Arial" w:hAnsi="Arial" w:cs="Arial"/>
          <w:sz w:val="24"/>
        </w:rPr>
        <w:t xml:space="preserve">Executive Head Teacher: Rachel Lane    </w:t>
      </w:r>
      <w:proofErr w:type="gramStart"/>
      <w:r w:rsidRPr="00554B66">
        <w:rPr>
          <w:rFonts w:ascii="Arial" w:hAnsi="Arial" w:cs="Arial"/>
          <w:sz w:val="24"/>
        </w:rPr>
        <w:t>Operational  Head</w:t>
      </w:r>
      <w:proofErr w:type="gramEnd"/>
      <w:r w:rsidRPr="00554B66">
        <w:rPr>
          <w:rFonts w:ascii="Arial" w:hAnsi="Arial" w:cs="Arial"/>
          <w:sz w:val="24"/>
        </w:rPr>
        <w:t xml:space="preserve">: Oliver Tuck </w:t>
      </w:r>
      <w:r w:rsidR="00BF0929">
        <w:rPr>
          <w:rFonts w:ascii="Arial" w:hAnsi="Arial" w:cs="Arial"/>
          <w:sz w:val="24"/>
        </w:rPr>
        <w:t xml:space="preserve">    </w:t>
      </w:r>
      <w:r w:rsidRPr="00554B66">
        <w:rPr>
          <w:rFonts w:ascii="Arial" w:hAnsi="Arial" w:cs="Arial"/>
          <w:sz w:val="24"/>
        </w:rPr>
        <w:t>SE</w:t>
      </w:r>
      <w:r w:rsidR="00554B66" w:rsidRPr="00554B66">
        <w:rPr>
          <w:rFonts w:ascii="Arial" w:hAnsi="Arial" w:cs="Arial"/>
          <w:sz w:val="24"/>
        </w:rPr>
        <w:t>N</w:t>
      </w:r>
      <w:r w:rsidRPr="00554B66">
        <w:rPr>
          <w:rFonts w:ascii="Arial" w:hAnsi="Arial" w:cs="Arial"/>
          <w:sz w:val="24"/>
        </w:rPr>
        <w:t>DCo</w:t>
      </w:r>
      <w:r w:rsidR="00BF0929">
        <w:rPr>
          <w:rFonts w:ascii="Arial" w:hAnsi="Arial" w:cs="Arial"/>
          <w:sz w:val="24"/>
        </w:rPr>
        <w:t xml:space="preserve">: </w:t>
      </w:r>
      <w:r w:rsidRPr="00554B66">
        <w:rPr>
          <w:rFonts w:ascii="Arial" w:hAnsi="Arial" w:cs="Arial"/>
          <w:sz w:val="24"/>
        </w:rPr>
        <w:t>Heather Willis    SEND Governor: Sue Stephens</w:t>
      </w:r>
    </w:p>
    <w:p w:rsidR="00526A59" w:rsidRPr="006E2701" w:rsidRDefault="00526A59">
      <w:pPr>
        <w:rPr>
          <w:rFonts w:ascii="Arial" w:hAnsi="Arial" w:cs="Arial"/>
          <w:b/>
          <w:sz w:val="24"/>
          <w:szCs w:val="24"/>
          <w:u w:val="single"/>
        </w:rPr>
      </w:pPr>
      <w:r w:rsidRPr="006E2701">
        <w:rPr>
          <w:rFonts w:ascii="Arial" w:hAnsi="Arial" w:cs="Arial"/>
          <w:b/>
          <w:sz w:val="24"/>
          <w:szCs w:val="24"/>
          <w:u w:val="single"/>
        </w:rPr>
        <w:t xml:space="preserve">Special Educational Needs </w:t>
      </w:r>
      <w:r w:rsidR="006E2701" w:rsidRPr="006E2701">
        <w:rPr>
          <w:rFonts w:ascii="Arial" w:hAnsi="Arial" w:cs="Arial"/>
          <w:b/>
          <w:sz w:val="24"/>
          <w:szCs w:val="24"/>
          <w:u w:val="single"/>
        </w:rPr>
        <w:t>Information Report</w:t>
      </w:r>
      <w:r w:rsidRPr="006E2701">
        <w:rPr>
          <w:rFonts w:ascii="Arial" w:hAnsi="Arial" w:cs="Arial"/>
          <w:b/>
          <w:sz w:val="24"/>
          <w:szCs w:val="24"/>
          <w:u w:val="single"/>
        </w:rPr>
        <w:t xml:space="preserve"> </w:t>
      </w:r>
    </w:p>
    <w:p w:rsidR="002B796B" w:rsidRPr="006E2701" w:rsidRDefault="00526A59">
      <w:pPr>
        <w:rPr>
          <w:rFonts w:ascii="Arial" w:hAnsi="Arial" w:cs="Arial"/>
          <w:sz w:val="24"/>
          <w:szCs w:val="24"/>
        </w:rPr>
      </w:pPr>
      <w:r w:rsidRPr="006E2701">
        <w:rPr>
          <w:rFonts w:ascii="Arial" w:hAnsi="Arial" w:cs="Arial"/>
          <w:sz w:val="24"/>
          <w:szCs w:val="24"/>
        </w:rPr>
        <w:t>This document provides information about the support Finlay Community School offers to children with Special Educational Needs and Disabilities (SEND). We aim to support all children including those with SEND to reach their full potential.</w:t>
      </w:r>
    </w:p>
    <w:p w:rsidR="00526A59" w:rsidRPr="006E2701" w:rsidRDefault="00526A59">
      <w:pPr>
        <w:rPr>
          <w:rFonts w:ascii="Arial" w:hAnsi="Arial" w:cs="Arial"/>
          <w:b/>
          <w:sz w:val="24"/>
          <w:szCs w:val="24"/>
          <w:u w:val="single"/>
        </w:rPr>
      </w:pPr>
      <w:r w:rsidRPr="006E2701">
        <w:rPr>
          <w:rFonts w:ascii="Arial" w:hAnsi="Arial" w:cs="Arial"/>
          <w:b/>
          <w:sz w:val="24"/>
          <w:szCs w:val="24"/>
          <w:u w:val="single"/>
        </w:rPr>
        <w:t xml:space="preserve">Currently we support children with the following needs: </w:t>
      </w:r>
    </w:p>
    <w:p w:rsidR="00526A59" w:rsidRPr="006E2701" w:rsidRDefault="00526A59" w:rsidP="00526A59">
      <w:pPr>
        <w:pStyle w:val="ListParagraph"/>
        <w:numPr>
          <w:ilvl w:val="0"/>
          <w:numId w:val="1"/>
        </w:numPr>
        <w:rPr>
          <w:rFonts w:ascii="Arial" w:hAnsi="Arial" w:cs="Arial"/>
          <w:sz w:val="24"/>
          <w:szCs w:val="24"/>
        </w:rPr>
      </w:pPr>
      <w:r w:rsidRPr="006E2701">
        <w:rPr>
          <w:rFonts w:ascii="Arial" w:hAnsi="Arial" w:cs="Arial"/>
          <w:sz w:val="24"/>
          <w:szCs w:val="24"/>
        </w:rPr>
        <w:t xml:space="preserve">Moderate Learning Difficulties </w:t>
      </w:r>
    </w:p>
    <w:p w:rsidR="00526A59" w:rsidRPr="006E2701" w:rsidRDefault="00526A59" w:rsidP="00526A59">
      <w:pPr>
        <w:pStyle w:val="ListParagraph"/>
        <w:numPr>
          <w:ilvl w:val="0"/>
          <w:numId w:val="1"/>
        </w:numPr>
        <w:rPr>
          <w:rFonts w:ascii="Arial" w:hAnsi="Arial" w:cs="Arial"/>
          <w:sz w:val="24"/>
          <w:szCs w:val="24"/>
        </w:rPr>
      </w:pPr>
      <w:r w:rsidRPr="006E2701">
        <w:rPr>
          <w:rFonts w:ascii="Arial" w:hAnsi="Arial" w:cs="Arial"/>
          <w:sz w:val="24"/>
          <w:szCs w:val="24"/>
        </w:rPr>
        <w:t xml:space="preserve">Communication and Interaction Difficulties </w:t>
      </w:r>
    </w:p>
    <w:p w:rsidR="00526A59" w:rsidRPr="006E2701" w:rsidRDefault="00526A59" w:rsidP="00526A59">
      <w:pPr>
        <w:pStyle w:val="ListParagraph"/>
        <w:numPr>
          <w:ilvl w:val="0"/>
          <w:numId w:val="1"/>
        </w:numPr>
        <w:rPr>
          <w:rFonts w:ascii="Arial" w:hAnsi="Arial" w:cs="Arial"/>
          <w:sz w:val="24"/>
          <w:szCs w:val="24"/>
        </w:rPr>
      </w:pPr>
      <w:r w:rsidRPr="006E2701">
        <w:rPr>
          <w:rFonts w:ascii="Arial" w:hAnsi="Arial" w:cs="Arial"/>
          <w:sz w:val="24"/>
          <w:szCs w:val="24"/>
        </w:rPr>
        <w:t xml:space="preserve">Social, Emotional and Mental Health difficulties </w:t>
      </w:r>
    </w:p>
    <w:p w:rsidR="00526A59" w:rsidRPr="006E2701" w:rsidRDefault="00526A59" w:rsidP="00526A59">
      <w:pPr>
        <w:pStyle w:val="ListParagraph"/>
        <w:numPr>
          <w:ilvl w:val="0"/>
          <w:numId w:val="1"/>
        </w:numPr>
        <w:rPr>
          <w:rFonts w:ascii="Arial" w:hAnsi="Arial" w:cs="Arial"/>
          <w:sz w:val="24"/>
          <w:szCs w:val="24"/>
        </w:rPr>
      </w:pPr>
      <w:r w:rsidRPr="006E2701">
        <w:rPr>
          <w:rFonts w:ascii="Arial" w:hAnsi="Arial" w:cs="Arial"/>
          <w:sz w:val="24"/>
          <w:szCs w:val="24"/>
        </w:rPr>
        <w:t xml:space="preserve">Autistic Spectrum Disorder and Asperger’s Syndrome </w:t>
      </w:r>
    </w:p>
    <w:p w:rsidR="00526A59" w:rsidRPr="006E2701" w:rsidRDefault="00526A59" w:rsidP="00526A59">
      <w:pPr>
        <w:pStyle w:val="ListParagraph"/>
        <w:numPr>
          <w:ilvl w:val="0"/>
          <w:numId w:val="1"/>
        </w:numPr>
        <w:rPr>
          <w:rFonts w:ascii="Arial" w:hAnsi="Arial" w:cs="Arial"/>
          <w:sz w:val="24"/>
          <w:szCs w:val="24"/>
        </w:rPr>
      </w:pPr>
      <w:r w:rsidRPr="006E2701">
        <w:rPr>
          <w:rFonts w:ascii="Arial" w:hAnsi="Arial" w:cs="Arial"/>
          <w:sz w:val="24"/>
          <w:szCs w:val="24"/>
        </w:rPr>
        <w:t xml:space="preserve">Visual Impairment </w:t>
      </w:r>
    </w:p>
    <w:p w:rsidR="00526A59" w:rsidRPr="006E2701" w:rsidRDefault="00526A59" w:rsidP="00526A59">
      <w:pPr>
        <w:pStyle w:val="ListParagraph"/>
        <w:numPr>
          <w:ilvl w:val="0"/>
          <w:numId w:val="1"/>
        </w:numPr>
        <w:rPr>
          <w:rFonts w:ascii="Arial" w:hAnsi="Arial" w:cs="Arial"/>
          <w:sz w:val="24"/>
          <w:szCs w:val="24"/>
        </w:rPr>
      </w:pPr>
      <w:r w:rsidRPr="006E2701">
        <w:rPr>
          <w:rFonts w:ascii="Arial" w:hAnsi="Arial" w:cs="Arial"/>
          <w:sz w:val="24"/>
          <w:szCs w:val="24"/>
        </w:rPr>
        <w:t xml:space="preserve">Specific Learning Difficulties </w:t>
      </w:r>
    </w:p>
    <w:p w:rsidR="00526A59" w:rsidRPr="006E2701" w:rsidRDefault="00526A59" w:rsidP="00526A59">
      <w:pPr>
        <w:pStyle w:val="ListParagraph"/>
        <w:numPr>
          <w:ilvl w:val="0"/>
          <w:numId w:val="1"/>
        </w:numPr>
        <w:rPr>
          <w:rFonts w:ascii="Arial" w:hAnsi="Arial" w:cs="Arial"/>
          <w:sz w:val="24"/>
          <w:szCs w:val="24"/>
        </w:rPr>
      </w:pPr>
      <w:r w:rsidRPr="006E2701">
        <w:rPr>
          <w:rFonts w:ascii="Arial" w:hAnsi="Arial" w:cs="Arial"/>
          <w:sz w:val="24"/>
          <w:szCs w:val="24"/>
        </w:rPr>
        <w:t xml:space="preserve">Physical and Medical needs </w:t>
      </w:r>
    </w:p>
    <w:p w:rsidR="00526A59" w:rsidRPr="006E2701" w:rsidRDefault="00526A59">
      <w:pPr>
        <w:rPr>
          <w:rFonts w:ascii="Arial" w:hAnsi="Arial" w:cs="Arial"/>
          <w:b/>
          <w:sz w:val="24"/>
          <w:szCs w:val="24"/>
          <w:u w:val="single"/>
        </w:rPr>
      </w:pPr>
      <w:r w:rsidRPr="006E2701">
        <w:rPr>
          <w:rFonts w:ascii="Arial" w:hAnsi="Arial" w:cs="Arial"/>
          <w:b/>
          <w:sz w:val="24"/>
          <w:szCs w:val="24"/>
          <w:u w:val="single"/>
        </w:rPr>
        <w:t xml:space="preserve">How do we identify children with SEND? </w:t>
      </w:r>
    </w:p>
    <w:p w:rsidR="00526A59" w:rsidRPr="006E2701" w:rsidRDefault="00526A59">
      <w:pPr>
        <w:rPr>
          <w:rFonts w:ascii="Arial" w:hAnsi="Arial" w:cs="Arial"/>
          <w:sz w:val="24"/>
          <w:szCs w:val="24"/>
        </w:rPr>
      </w:pPr>
      <w:r w:rsidRPr="006E2701">
        <w:rPr>
          <w:rFonts w:ascii="Arial" w:hAnsi="Arial" w:cs="Arial"/>
          <w:sz w:val="24"/>
          <w:szCs w:val="24"/>
        </w:rPr>
        <w:t xml:space="preserve">When children have already been identified with SEND before they attend our school we liaise with the people who already know them, e.g. </w:t>
      </w:r>
      <w:r w:rsidR="009074CC" w:rsidRPr="006E2701">
        <w:rPr>
          <w:rFonts w:ascii="Arial" w:hAnsi="Arial" w:cs="Arial"/>
          <w:sz w:val="24"/>
          <w:szCs w:val="24"/>
        </w:rPr>
        <w:t>Pre-School</w:t>
      </w:r>
      <w:r w:rsidRPr="006E2701">
        <w:rPr>
          <w:rFonts w:ascii="Arial" w:hAnsi="Arial" w:cs="Arial"/>
          <w:sz w:val="24"/>
          <w:szCs w:val="24"/>
        </w:rPr>
        <w:t xml:space="preserve"> staff</w:t>
      </w:r>
      <w:r w:rsidR="009074CC" w:rsidRPr="006E2701">
        <w:rPr>
          <w:rFonts w:ascii="Arial" w:hAnsi="Arial" w:cs="Arial"/>
          <w:sz w:val="24"/>
          <w:szCs w:val="24"/>
        </w:rPr>
        <w:t xml:space="preserve"> or</w:t>
      </w:r>
      <w:r w:rsidRPr="006E2701">
        <w:rPr>
          <w:rFonts w:ascii="Arial" w:hAnsi="Arial" w:cs="Arial"/>
          <w:sz w:val="24"/>
          <w:szCs w:val="24"/>
        </w:rPr>
        <w:t xml:space="preserve"> previous school, and use the information already available to identify what their SEND will be in our school and how best to manage it. </w:t>
      </w:r>
    </w:p>
    <w:p w:rsidR="00526A59" w:rsidRPr="006E2701" w:rsidRDefault="00526A59">
      <w:pPr>
        <w:rPr>
          <w:rFonts w:ascii="Arial" w:hAnsi="Arial" w:cs="Arial"/>
          <w:sz w:val="24"/>
          <w:szCs w:val="24"/>
        </w:rPr>
      </w:pPr>
      <w:r w:rsidRPr="006E2701">
        <w:rPr>
          <w:rFonts w:ascii="Arial" w:hAnsi="Arial" w:cs="Arial"/>
          <w:sz w:val="24"/>
          <w:szCs w:val="24"/>
        </w:rPr>
        <w:t xml:space="preserve">Children in school are assessed regularly by the class teacher both formally and informally using level descriptors. Class teachers meet termly with a member of Senior Management to ensure all children are making good progress. Children whose progress and achievement fall significantly below expected levels will be </w:t>
      </w:r>
      <w:r w:rsidRPr="006E2701">
        <w:rPr>
          <w:rFonts w:ascii="Arial" w:hAnsi="Arial" w:cs="Arial"/>
          <w:sz w:val="24"/>
          <w:szCs w:val="24"/>
        </w:rPr>
        <w:lastRenderedPageBreak/>
        <w:t>considered for SEN intervention by the class teacher and Special Educational Needs Coordinator (SENCO).</w:t>
      </w:r>
    </w:p>
    <w:p w:rsidR="00526A59" w:rsidRPr="006E2701" w:rsidRDefault="00526A59">
      <w:pPr>
        <w:rPr>
          <w:rFonts w:ascii="Arial" w:hAnsi="Arial" w:cs="Arial"/>
          <w:b/>
          <w:sz w:val="24"/>
          <w:szCs w:val="24"/>
          <w:u w:val="single"/>
        </w:rPr>
      </w:pPr>
      <w:r w:rsidRPr="006E2701">
        <w:rPr>
          <w:rFonts w:ascii="Arial" w:hAnsi="Arial" w:cs="Arial"/>
          <w:b/>
          <w:sz w:val="24"/>
          <w:szCs w:val="24"/>
          <w:u w:val="single"/>
        </w:rPr>
        <w:t xml:space="preserve">How will I know if </w:t>
      </w:r>
      <w:proofErr w:type="gramStart"/>
      <w:r w:rsidRPr="006E2701">
        <w:rPr>
          <w:rFonts w:ascii="Arial" w:hAnsi="Arial" w:cs="Arial"/>
          <w:b/>
          <w:sz w:val="24"/>
          <w:szCs w:val="24"/>
          <w:u w:val="single"/>
        </w:rPr>
        <w:t>staff have</w:t>
      </w:r>
      <w:proofErr w:type="gramEnd"/>
      <w:r w:rsidRPr="006E2701">
        <w:rPr>
          <w:rFonts w:ascii="Arial" w:hAnsi="Arial" w:cs="Arial"/>
          <w:b/>
          <w:sz w:val="24"/>
          <w:szCs w:val="24"/>
          <w:u w:val="single"/>
        </w:rPr>
        <w:t xml:space="preserve"> concerns? </w:t>
      </w:r>
    </w:p>
    <w:p w:rsidR="00526A59" w:rsidRPr="006E2701" w:rsidRDefault="00526A59">
      <w:pPr>
        <w:rPr>
          <w:rFonts w:ascii="Arial" w:hAnsi="Arial" w:cs="Arial"/>
          <w:sz w:val="24"/>
          <w:szCs w:val="24"/>
        </w:rPr>
      </w:pPr>
      <w:r w:rsidRPr="006E2701">
        <w:rPr>
          <w:rFonts w:ascii="Arial" w:hAnsi="Arial" w:cs="Arial"/>
          <w:sz w:val="24"/>
          <w:szCs w:val="24"/>
        </w:rPr>
        <w:t>If Special Educational Needs are identified the class teacher will arrange a meeting with the parent to discuss and plan the way forward. This may entail writing a plan of action. At this point permission may be sought to engage outside agencies such as Speech and Language Therapists, Occupational Therapists, etc.</w:t>
      </w:r>
    </w:p>
    <w:p w:rsidR="00526A59" w:rsidRPr="006E2701" w:rsidRDefault="00526A59">
      <w:pPr>
        <w:rPr>
          <w:rFonts w:ascii="Arial" w:hAnsi="Arial" w:cs="Arial"/>
          <w:sz w:val="24"/>
          <w:szCs w:val="24"/>
        </w:rPr>
      </w:pPr>
      <w:r w:rsidRPr="006E2701">
        <w:rPr>
          <w:rFonts w:ascii="Arial" w:hAnsi="Arial" w:cs="Arial"/>
          <w:sz w:val="24"/>
          <w:szCs w:val="24"/>
        </w:rPr>
        <w:t xml:space="preserve">Who are the staff involved? </w:t>
      </w:r>
    </w:p>
    <w:p w:rsidR="00526A59" w:rsidRPr="006E2701" w:rsidRDefault="00526A59" w:rsidP="0002312A">
      <w:pPr>
        <w:spacing w:after="0"/>
        <w:rPr>
          <w:rFonts w:ascii="Arial" w:hAnsi="Arial" w:cs="Arial"/>
          <w:sz w:val="24"/>
          <w:szCs w:val="24"/>
        </w:rPr>
      </w:pPr>
      <w:r w:rsidRPr="006E2701">
        <w:rPr>
          <w:rFonts w:ascii="Arial" w:hAnsi="Arial" w:cs="Arial"/>
          <w:sz w:val="24"/>
          <w:szCs w:val="24"/>
        </w:rPr>
        <w:t xml:space="preserve">Class Teacher and Teaching Assistant </w:t>
      </w:r>
    </w:p>
    <w:p w:rsidR="00526A59" w:rsidRPr="006E2701" w:rsidRDefault="00526A59" w:rsidP="0002312A">
      <w:pPr>
        <w:spacing w:after="0"/>
        <w:rPr>
          <w:rFonts w:ascii="Arial" w:hAnsi="Arial" w:cs="Arial"/>
          <w:sz w:val="24"/>
          <w:szCs w:val="24"/>
        </w:rPr>
      </w:pPr>
      <w:r w:rsidRPr="006E2701">
        <w:rPr>
          <w:rFonts w:ascii="Arial" w:hAnsi="Arial" w:cs="Arial"/>
          <w:sz w:val="24"/>
          <w:szCs w:val="24"/>
        </w:rPr>
        <w:t>Senior management</w:t>
      </w:r>
      <w:r w:rsidR="00A85F7B">
        <w:rPr>
          <w:rFonts w:ascii="Arial" w:hAnsi="Arial" w:cs="Arial"/>
          <w:sz w:val="24"/>
          <w:szCs w:val="24"/>
        </w:rPr>
        <w:t xml:space="preserve"> – Mrs Lane, Mr Tuck and Mrs Williams</w:t>
      </w:r>
      <w:r w:rsidRPr="006E2701">
        <w:rPr>
          <w:rFonts w:ascii="Arial" w:hAnsi="Arial" w:cs="Arial"/>
          <w:sz w:val="24"/>
          <w:szCs w:val="24"/>
        </w:rPr>
        <w:t xml:space="preserve"> </w:t>
      </w:r>
    </w:p>
    <w:p w:rsidR="00526A59" w:rsidRPr="006E2701" w:rsidRDefault="00526A59" w:rsidP="0002312A">
      <w:pPr>
        <w:spacing w:after="0"/>
        <w:rPr>
          <w:rFonts w:ascii="Arial" w:hAnsi="Arial" w:cs="Arial"/>
          <w:sz w:val="24"/>
          <w:szCs w:val="24"/>
        </w:rPr>
      </w:pPr>
      <w:r w:rsidRPr="006E2701">
        <w:rPr>
          <w:rFonts w:ascii="Arial" w:hAnsi="Arial" w:cs="Arial"/>
          <w:sz w:val="24"/>
          <w:szCs w:val="24"/>
        </w:rPr>
        <w:t xml:space="preserve">SENCO- Mrs Heather Willis </w:t>
      </w:r>
    </w:p>
    <w:p w:rsidR="006E2701" w:rsidRDefault="00526A59" w:rsidP="0002312A">
      <w:pPr>
        <w:spacing w:after="0"/>
        <w:rPr>
          <w:rFonts w:ascii="Arial" w:hAnsi="Arial" w:cs="Arial"/>
          <w:sz w:val="24"/>
          <w:szCs w:val="24"/>
        </w:rPr>
      </w:pPr>
      <w:r w:rsidRPr="006E2701">
        <w:rPr>
          <w:rFonts w:ascii="Arial" w:hAnsi="Arial" w:cs="Arial"/>
          <w:sz w:val="24"/>
          <w:szCs w:val="24"/>
        </w:rPr>
        <w:t xml:space="preserve">Family </w:t>
      </w:r>
      <w:r w:rsidR="0015637E">
        <w:rPr>
          <w:rFonts w:ascii="Arial" w:hAnsi="Arial" w:cs="Arial"/>
          <w:sz w:val="24"/>
          <w:szCs w:val="24"/>
        </w:rPr>
        <w:t>Services Manager</w:t>
      </w:r>
      <w:r w:rsidR="006E2701">
        <w:rPr>
          <w:rFonts w:ascii="Arial" w:hAnsi="Arial" w:cs="Arial"/>
          <w:sz w:val="24"/>
          <w:szCs w:val="24"/>
        </w:rPr>
        <w:t xml:space="preserve"> – Miss Michelle Bryce</w:t>
      </w:r>
    </w:p>
    <w:p w:rsidR="0002312A" w:rsidRDefault="0002312A" w:rsidP="0002312A">
      <w:pPr>
        <w:spacing w:after="0"/>
        <w:rPr>
          <w:rFonts w:ascii="Arial" w:hAnsi="Arial" w:cs="Arial"/>
          <w:sz w:val="24"/>
          <w:szCs w:val="24"/>
        </w:rPr>
      </w:pPr>
    </w:p>
    <w:p w:rsidR="00526A59" w:rsidRPr="006E2701" w:rsidRDefault="00526A59">
      <w:pPr>
        <w:rPr>
          <w:rFonts w:ascii="Arial" w:hAnsi="Arial" w:cs="Arial"/>
          <w:b/>
          <w:sz w:val="24"/>
          <w:szCs w:val="24"/>
          <w:u w:val="single"/>
        </w:rPr>
      </w:pPr>
      <w:r w:rsidRPr="006E2701">
        <w:rPr>
          <w:rFonts w:ascii="Arial" w:hAnsi="Arial" w:cs="Arial"/>
          <w:b/>
          <w:sz w:val="24"/>
          <w:szCs w:val="24"/>
          <w:u w:val="single"/>
        </w:rPr>
        <w:t>What should I do if I think my child has SEND? How do I raise my concerns?</w:t>
      </w:r>
    </w:p>
    <w:p w:rsidR="00526A59" w:rsidRPr="006E2701" w:rsidRDefault="00526A59">
      <w:pPr>
        <w:rPr>
          <w:rFonts w:ascii="Arial" w:hAnsi="Arial" w:cs="Arial"/>
          <w:sz w:val="24"/>
          <w:szCs w:val="24"/>
        </w:rPr>
      </w:pPr>
      <w:r w:rsidRPr="006E2701">
        <w:rPr>
          <w:rFonts w:ascii="Arial" w:hAnsi="Arial" w:cs="Arial"/>
          <w:sz w:val="24"/>
          <w:szCs w:val="24"/>
        </w:rPr>
        <w:t xml:space="preserve">In the first instance parents should meet with the class teacher as they know your child best and have primary responsibility for their progress. </w:t>
      </w:r>
    </w:p>
    <w:p w:rsidR="00526A59" w:rsidRPr="006E2701" w:rsidRDefault="00526A59">
      <w:pPr>
        <w:rPr>
          <w:rFonts w:ascii="Arial" w:hAnsi="Arial" w:cs="Arial"/>
          <w:sz w:val="24"/>
          <w:szCs w:val="24"/>
        </w:rPr>
      </w:pPr>
      <w:r w:rsidRPr="006E2701">
        <w:rPr>
          <w:rFonts w:ascii="Arial" w:hAnsi="Arial" w:cs="Arial"/>
          <w:sz w:val="24"/>
          <w:szCs w:val="24"/>
        </w:rPr>
        <w:t>If you still have concerns you are welcome to meet with our SENCO, Mrs Willis, Mrs Lane the</w:t>
      </w:r>
      <w:r w:rsidR="0002312A">
        <w:rPr>
          <w:rFonts w:ascii="Arial" w:hAnsi="Arial" w:cs="Arial"/>
          <w:sz w:val="24"/>
          <w:szCs w:val="24"/>
        </w:rPr>
        <w:t xml:space="preserve"> Executive</w:t>
      </w:r>
      <w:r w:rsidRPr="006E2701">
        <w:rPr>
          <w:rFonts w:ascii="Arial" w:hAnsi="Arial" w:cs="Arial"/>
          <w:sz w:val="24"/>
          <w:szCs w:val="24"/>
        </w:rPr>
        <w:t xml:space="preserve"> Head teacher</w:t>
      </w:r>
      <w:r w:rsidR="0002312A">
        <w:rPr>
          <w:rFonts w:ascii="Arial" w:hAnsi="Arial" w:cs="Arial"/>
          <w:sz w:val="24"/>
          <w:szCs w:val="24"/>
        </w:rPr>
        <w:t xml:space="preserve"> or Mr Tuck, Operational Head</w:t>
      </w:r>
      <w:r w:rsidRPr="006E2701">
        <w:rPr>
          <w:rFonts w:ascii="Arial" w:hAnsi="Arial" w:cs="Arial"/>
          <w:sz w:val="24"/>
          <w:szCs w:val="24"/>
        </w:rPr>
        <w:t xml:space="preserve">. </w:t>
      </w:r>
    </w:p>
    <w:p w:rsidR="00526A59" w:rsidRPr="006E2701" w:rsidRDefault="00526A59">
      <w:pPr>
        <w:rPr>
          <w:rFonts w:ascii="Arial" w:hAnsi="Arial" w:cs="Arial"/>
          <w:sz w:val="24"/>
          <w:szCs w:val="24"/>
        </w:rPr>
      </w:pPr>
      <w:r w:rsidRPr="006E2701">
        <w:rPr>
          <w:rFonts w:ascii="Arial" w:hAnsi="Arial" w:cs="Arial"/>
          <w:sz w:val="24"/>
          <w:szCs w:val="24"/>
        </w:rPr>
        <w:t xml:space="preserve">If you are still concerned you can contact the SEN Governor, </w:t>
      </w:r>
      <w:r w:rsidR="0002312A">
        <w:rPr>
          <w:rFonts w:ascii="Arial" w:hAnsi="Arial" w:cs="Arial"/>
          <w:sz w:val="24"/>
          <w:szCs w:val="24"/>
        </w:rPr>
        <w:t>Mrs Sue Stephens</w:t>
      </w:r>
      <w:r w:rsidRPr="006E2701">
        <w:rPr>
          <w:rFonts w:ascii="Arial" w:hAnsi="Arial" w:cs="Arial"/>
          <w:sz w:val="24"/>
          <w:szCs w:val="24"/>
        </w:rPr>
        <w:t>.</w:t>
      </w:r>
    </w:p>
    <w:p w:rsidR="00526A59" w:rsidRPr="006E2701" w:rsidRDefault="00526A59">
      <w:pPr>
        <w:rPr>
          <w:rFonts w:ascii="Arial" w:hAnsi="Arial" w:cs="Arial"/>
          <w:b/>
          <w:sz w:val="24"/>
          <w:szCs w:val="24"/>
          <w:u w:val="single"/>
        </w:rPr>
      </w:pPr>
      <w:r w:rsidRPr="006E2701">
        <w:rPr>
          <w:rFonts w:ascii="Arial" w:hAnsi="Arial" w:cs="Arial"/>
          <w:b/>
          <w:sz w:val="24"/>
          <w:szCs w:val="24"/>
          <w:u w:val="single"/>
        </w:rPr>
        <w:t xml:space="preserve">How does Finlay teach and support children with SEND? </w:t>
      </w:r>
    </w:p>
    <w:p w:rsidR="00BF0929" w:rsidRPr="00BF0929" w:rsidRDefault="00BF0929" w:rsidP="00526A59">
      <w:pPr>
        <w:rPr>
          <w:rFonts w:ascii="Arial" w:hAnsi="Arial" w:cs="Arial"/>
          <w:sz w:val="24"/>
        </w:rPr>
      </w:pPr>
      <w:r w:rsidRPr="00BF0929">
        <w:rPr>
          <w:rFonts w:ascii="Arial" w:hAnsi="Arial" w:cs="Arial"/>
          <w:sz w:val="24"/>
        </w:rPr>
        <w:t xml:space="preserve">We follow the Graduated pathway of support. </w:t>
      </w:r>
    </w:p>
    <w:p w:rsidR="00BF0929" w:rsidRDefault="00BF0929" w:rsidP="00526A59">
      <w:pPr>
        <w:rPr>
          <w:rFonts w:ascii="Arial" w:hAnsi="Arial" w:cs="Arial"/>
          <w:sz w:val="24"/>
        </w:rPr>
      </w:pPr>
      <w:r w:rsidRPr="00BF0929">
        <w:rPr>
          <w:rFonts w:ascii="Arial" w:hAnsi="Arial" w:cs="Arial"/>
          <w:b/>
          <w:sz w:val="24"/>
        </w:rPr>
        <w:t>My Plan:</w:t>
      </w:r>
      <w:r w:rsidRPr="00BF0929">
        <w:rPr>
          <w:rFonts w:ascii="Arial" w:hAnsi="Arial" w:cs="Arial"/>
          <w:sz w:val="24"/>
        </w:rPr>
        <w:t xml:space="preserve"> If children are not making expected progress for them through quality first teaching, a My Plan may be put in place. This will give the child specific targets to work on within a 6 week time frame. It will outline the additional support and resources put in place to support that child in achieving. This could be additional resources in class or extra interventions in a small group. These are reviewed every 6 weeks by the Class Teacher and monitored closely by the SEN</w:t>
      </w:r>
      <w:r w:rsidR="0002312A">
        <w:rPr>
          <w:rFonts w:ascii="Arial" w:hAnsi="Arial" w:cs="Arial"/>
          <w:sz w:val="24"/>
        </w:rPr>
        <w:t>D</w:t>
      </w:r>
      <w:r w:rsidRPr="00BF0929">
        <w:rPr>
          <w:rFonts w:ascii="Arial" w:hAnsi="Arial" w:cs="Arial"/>
          <w:sz w:val="24"/>
        </w:rPr>
        <w:t>Co. At this stage, the SEN</w:t>
      </w:r>
      <w:r w:rsidR="0002312A">
        <w:rPr>
          <w:rFonts w:ascii="Arial" w:hAnsi="Arial" w:cs="Arial"/>
          <w:sz w:val="24"/>
        </w:rPr>
        <w:t>D</w:t>
      </w:r>
      <w:r w:rsidRPr="00BF0929">
        <w:rPr>
          <w:rFonts w:ascii="Arial" w:hAnsi="Arial" w:cs="Arial"/>
          <w:sz w:val="24"/>
        </w:rPr>
        <w:t xml:space="preserve">Co may ask for extra specialist advice from outside agencies such as: </w:t>
      </w:r>
    </w:p>
    <w:p w:rsidR="00BF0929" w:rsidRDefault="00BF0929" w:rsidP="00BF0929">
      <w:pPr>
        <w:spacing w:after="0"/>
        <w:rPr>
          <w:rFonts w:ascii="Arial" w:hAnsi="Arial" w:cs="Arial"/>
          <w:sz w:val="24"/>
        </w:rPr>
      </w:pPr>
      <w:r w:rsidRPr="00BF0929">
        <w:rPr>
          <w:rFonts w:ascii="Arial" w:hAnsi="Arial" w:cs="Arial"/>
          <w:sz w:val="24"/>
        </w:rPr>
        <w:sym w:font="Symbol" w:char="F0B7"/>
      </w:r>
      <w:r w:rsidRPr="00BF0929">
        <w:rPr>
          <w:rFonts w:ascii="Arial" w:hAnsi="Arial" w:cs="Arial"/>
          <w:sz w:val="24"/>
        </w:rPr>
        <w:t xml:space="preserve"> Educational psychologist Service </w:t>
      </w:r>
    </w:p>
    <w:p w:rsidR="00BF0929" w:rsidRDefault="00BF0929" w:rsidP="00BF0929">
      <w:pPr>
        <w:spacing w:after="0"/>
        <w:rPr>
          <w:rFonts w:ascii="Arial" w:hAnsi="Arial" w:cs="Arial"/>
          <w:sz w:val="24"/>
        </w:rPr>
      </w:pPr>
      <w:r w:rsidRPr="00BF0929">
        <w:rPr>
          <w:rFonts w:ascii="Arial" w:hAnsi="Arial" w:cs="Arial"/>
          <w:sz w:val="24"/>
        </w:rPr>
        <w:sym w:font="Symbol" w:char="F0B7"/>
      </w:r>
      <w:r w:rsidRPr="00BF0929">
        <w:rPr>
          <w:rFonts w:ascii="Arial" w:hAnsi="Arial" w:cs="Arial"/>
          <w:sz w:val="24"/>
        </w:rPr>
        <w:t xml:space="preserve"> Advisory Teaching Service </w:t>
      </w:r>
    </w:p>
    <w:p w:rsidR="00BF0929" w:rsidRDefault="00BF0929" w:rsidP="00BF0929">
      <w:pPr>
        <w:spacing w:after="0"/>
        <w:rPr>
          <w:rFonts w:ascii="Arial" w:hAnsi="Arial" w:cs="Arial"/>
          <w:sz w:val="24"/>
        </w:rPr>
      </w:pPr>
      <w:r w:rsidRPr="00BF0929">
        <w:rPr>
          <w:rFonts w:ascii="Arial" w:hAnsi="Arial" w:cs="Arial"/>
          <w:sz w:val="24"/>
        </w:rPr>
        <w:sym w:font="Symbol" w:char="F0B7"/>
      </w:r>
      <w:r w:rsidRPr="00BF0929">
        <w:rPr>
          <w:rFonts w:ascii="Arial" w:hAnsi="Arial" w:cs="Arial"/>
          <w:sz w:val="24"/>
        </w:rPr>
        <w:t xml:space="preserve"> The Occupational Therapist service </w:t>
      </w:r>
    </w:p>
    <w:p w:rsidR="00BF0929" w:rsidRDefault="00BF0929" w:rsidP="00BF0929">
      <w:pPr>
        <w:spacing w:after="0"/>
        <w:rPr>
          <w:rFonts w:ascii="Arial" w:hAnsi="Arial" w:cs="Arial"/>
          <w:sz w:val="24"/>
        </w:rPr>
      </w:pPr>
      <w:r w:rsidRPr="00BF0929">
        <w:rPr>
          <w:rFonts w:ascii="Arial" w:hAnsi="Arial" w:cs="Arial"/>
          <w:sz w:val="24"/>
        </w:rPr>
        <w:sym w:font="Symbol" w:char="F0B7"/>
      </w:r>
      <w:r w:rsidRPr="00BF0929">
        <w:rPr>
          <w:rFonts w:ascii="Arial" w:hAnsi="Arial" w:cs="Arial"/>
          <w:sz w:val="24"/>
        </w:rPr>
        <w:t xml:space="preserve"> The School Nurse </w:t>
      </w:r>
    </w:p>
    <w:p w:rsidR="00BF0929" w:rsidRDefault="00BF0929" w:rsidP="00BF0929">
      <w:pPr>
        <w:spacing w:after="0"/>
        <w:rPr>
          <w:rFonts w:ascii="Arial" w:hAnsi="Arial" w:cs="Arial"/>
          <w:sz w:val="24"/>
        </w:rPr>
      </w:pPr>
      <w:r w:rsidRPr="00BF0929">
        <w:rPr>
          <w:rFonts w:ascii="Arial" w:hAnsi="Arial" w:cs="Arial"/>
          <w:sz w:val="24"/>
        </w:rPr>
        <w:sym w:font="Symbol" w:char="F0B7"/>
      </w:r>
      <w:r w:rsidRPr="00BF0929">
        <w:rPr>
          <w:rFonts w:ascii="Arial" w:hAnsi="Arial" w:cs="Arial"/>
          <w:sz w:val="24"/>
        </w:rPr>
        <w:t xml:space="preserve"> Speech and Language Therapist </w:t>
      </w:r>
    </w:p>
    <w:p w:rsidR="00BF0929" w:rsidRDefault="00BF0929" w:rsidP="00BF0929">
      <w:pPr>
        <w:spacing w:after="0"/>
        <w:rPr>
          <w:rFonts w:ascii="Arial" w:hAnsi="Arial" w:cs="Arial"/>
          <w:sz w:val="24"/>
        </w:rPr>
      </w:pPr>
      <w:r w:rsidRPr="00BF0929">
        <w:rPr>
          <w:rFonts w:ascii="Arial" w:hAnsi="Arial" w:cs="Arial"/>
          <w:sz w:val="24"/>
        </w:rPr>
        <w:sym w:font="Symbol" w:char="F0B7"/>
      </w:r>
      <w:r w:rsidRPr="00BF0929">
        <w:rPr>
          <w:rFonts w:ascii="Arial" w:hAnsi="Arial" w:cs="Arial"/>
          <w:sz w:val="24"/>
        </w:rPr>
        <w:t xml:space="preserve"> Social Services </w:t>
      </w:r>
    </w:p>
    <w:p w:rsidR="00BF0929" w:rsidRDefault="00BF0929" w:rsidP="00BF0929">
      <w:pPr>
        <w:spacing w:after="0"/>
        <w:rPr>
          <w:rFonts w:ascii="Arial" w:hAnsi="Arial" w:cs="Arial"/>
          <w:sz w:val="24"/>
        </w:rPr>
      </w:pPr>
      <w:r w:rsidRPr="00BF0929">
        <w:rPr>
          <w:rFonts w:ascii="Arial" w:hAnsi="Arial" w:cs="Arial"/>
          <w:sz w:val="24"/>
        </w:rPr>
        <w:sym w:font="Symbol" w:char="F0B7"/>
      </w:r>
      <w:r w:rsidRPr="00BF0929">
        <w:rPr>
          <w:rFonts w:ascii="Arial" w:hAnsi="Arial" w:cs="Arial"/>
          <w:sz w:val="24"/>
        </w:rPr>
        <w:t xml:space="preserve"> Consultant Paediatrician </w:t>
      </w:r>
    </w:p>
    <w:p w:rsidR="00BF0929" w:rsidRDefault="00BF0929" w:rsidP="00BF0929">
      <w:pPr>
        <w:spacing w:after="0"/>
        <w:rPr>
          <w:rFonts w:ascii="Arial" w:hAnsi="Arial" w:cs="Arial"/>
          <w:sz w:val="24"/>
        </w:rPr>
      </w:pPr>
    </w:p>
    <w:p w:rsidR="0002312A" w:rsidRDefault="00BF0929" w:rsidP="00526A59">
      <w:pPr>
        <w:rPr>
          <w:rFonts w:ascii="Arial" w:hAnsi="Arial" w:cs="Arial"/>
          <w:sz w:val="24"/>
        </w:rPr>
      </w:pPr>
      <w:r w:rsidRPr="00BF0929">
        <w:rPr>
          <w:rFonts w:ascii="Arial" w:hAnsi="Arial" w:cs="Arial"/>
          <w:b/>
          <w:sz w:val="24"/>
        </w:rPr>
        <w:lastRenderedPageBreak/>
        <w:t>My Plan +:</w:t>
      </w:r>
      <w:r w:rsidRPr="00BF0929">
        <w:rPr>
          <w:rFonts w:ascii="Arial" w:hAnsi="Arial" w:cs="Arial"/>
          <w:sz w:val="24"/>
        </w:rPr>
        <w:t xml:space="preserve"> If after 2 reviewed My Plans, the child is still not making the desired progress against their targets, it may be necessary to put a My Plan + in place. This will be reviewed 3 x a year in a Team </w:t>
      </w:r>
      <w:proofErr w:type="gramStart"/>
      <w:r w:rsidRPr="00BF0929">
        <w:rPr>
          <w:rFonts w:ascii="Arial" w:hAnsi="Arial" w:cs="Arial"/>
          <w:sz w:val="24"/>
        </w:rPr>
        <w:t>Around</w:t>
      </w:r>
      <w:proofErr w:type="gramEnd"/>
      <w:r w:rsidRPr="00BF0929">
        <w:rPr>
          <w:rFonts w:ascii="Arial" w:hAnsi="Arial" w:cs="Arial"/>
          <w:sz w:val="24"/>
        </w:rPr>
        <w:t xml:space="preserve"> the Child (TAC) meeting. This is where other outside agencies involved with the child, the parents, the Class Teacher and the SEN</w:t>
      </w:r>
      <w:r>
        <w:rPr>
          <w:rFonts w:ascii="Arial" w:hAnsi="Arial" w:cs="Arial"/>
          <w:sz w:val="24"/>
        </w:rPr>
        <w:t>D</w:t>
      </w:r>
      <w:r w:rsidRPr="00BF0929">
        <w:rPr>
          <w:rFonts w:ascii="Arial" w:hAnsi="Arial" w:cs="Arial"/>
          <w:sz w:val="24"/>
        </w:rPr>
        <w:t xml:space="preserve">Co, get together to discuss the child’s progress and what support and intervention will support the child further. </w:t>
      </w:r>
    </w:p>
    <w:p w:rsidR="00BF0929" w:rsidRDefault="00BF0929" w:rsidP="00526A59">
      <w:pPr>
        <w:rPr>
          <w:rFonts w:ascii="Arial" w:hAnsi="Arial" w:cs="Arial"/>
          <w:sz w:val="24"/>
        </w:rPr>
      </w:pPr>
      <w:r w:rsidRPr="00BF0929">
        <w:rPr>
          <w:rFonts w:ascii="Arial" w:hAnsi="Arial" w:cs="Arial"/>
          <w:b/>
          <w:sz w:val="24"/>
        </w:rPr>
        <w:t>EHCP:</w:t>
      </w:r>
      <w:r w:rsidRPr="00BF0929">
        <w:rPr>
          <w:rFonts w:ascii="Arial" w:hAnsi="Arial" w:cs="Arial"/>
          <w:sz w:val="24"/>
        </w:rPr>
        <w:t xml:space="preserve"> If the child’s additional needs are more complex and require specialist intervention and support, the SEN</w:t>
      </w:r>
      <w:r>
        <w:rPr>
          <w:rFonts w:ascii="Arial" w:hAnsi="Arial" w:cs="Arial"/>
          <w:sz w:val="24"/>
        </w:rPr>
        <w:t>D</w:t>
      </w:r>
      <w:r w:rsidRPr="00BF0929">
        <w:rPr>
          <w:rFonts w:ascii="Arial" w:hAnsi="Arial" w:cs="Arial"/>
          <w:sz w:val="24"/>
        </w:rPr>
        <w:t xml:space="preserve">Co, in consultation with parents and other relevant agencies, will apply for an Education Health Care Plan from the Local Authority. This will ensure that funding and resources will be ring-fenced to support the school in providing appropriate and effective provision for the child to meet the </w:t>
      </w:r>
      <w:proofErr w:type="spellStart"/>
      <w:proofErr w:type="gramStart"/>
      <w:r w:rsidRPr="00BF0929">
        <w:rPr>
          <w:rFonts w:ascii="Arial" w:hAnsi="Arial" w:cs="Arial"/>
          <w:sz w:val="24"/>
        </w:rPr>
        <w:t>childs</w:t>
      </w:r>
      <w:proofErr w:type="spellEnd"/>
      <w:proofErr w:type="gramEnd"/>
      <w:r w:rsidRPr="00BF0929">
        <w:rPr>
          <w:rFonts w:ascii="Arial" w:hAnsi="Arial" w:cs="Arial"/>
          <w:sz w:val="24"/>
        </w:rPr>
        <w:t xml:space="preserve"> needs. This funding and resourcing will be reviewed annually at the Annual Review in consultation with the agencies involved with the child, the parents, the Class Teacher and the SEN</w:t>
      </w:r>
      <w:r>
        <w:rPr>
          <w:rFonts w:ascii="Arial" w:hAnsi="Arial" w:cs="Arial"/>
          <w:sz w:val="24"/>
        </w:rPr>
        <w:t>D</w:t>
      </w:r>
      <w:r w:rsidRPr="00BF0929">
        <w:rPr>
          <w:rFonts w:ascii="Arial" w:hAnsi="Arial" w:cs="Arial"/>
          <w:sz w:val="24"/>
        </w:rPr>
        <w:t xml:space="preserve">Co. Their resources and funding will be reviewed using the Resource Allocation system, which is on the </w:t>
      </w:r>
      <w:proofErr w:type="spellStart"/>
      <w:r w:rsidRPr="00BF0929">
        <w:rPr>
          <w:rFonts w:ascii="Arial" w:hAnsi="Arial" w:cs="Arial"/>
          <w:sz w:val="24"/>
        </w:rPr>
        <w:t>Glos</w:t>
      </w:r>
      <w:proofErr w:type="spellEnd"/>
      <w:r w:rsidRPr="00BF0929">
        <w:rPr>
          <w:rFonts w:ascii="Arial" w:hAnsi="Arial" w:cs="Arial"/>
          <w:sz w:val="24"/>
        </w:rPr>
        <w:t xml:space="preserve"> Families direct website. </w:t>
      </w:r>
    </w:p>
    <w:p w:rsidR="00526A59" w:rsidRPr="00BF0929" w:rsidRDefault="00BF0929" w:rsidP="00526A59">
      <w:pPr>
        <w:rPr>
          <w:rFonts w:ascii="Arial" w:hAnsi="Arial" w:cs="Arial"/>
          <w:sz w:val="24"/>
        </w:rPr>
      </w:pPr>
      <w:r w:rsidRPr="00BF0929">
        <w:rPr>
          <w:rFonts w:ascii="Arial" w:hAnsi="Arial" w:cs="Arial"/>
          <w:sz w:val="24"/>
        </w:rPr>
        <w:t>Before reviewing all three levels of support, the child will complete a My Profile, gathering their thoughts and feelings on school and home and things that help them and things that do not.</w:t>
      </w:r>
    </w:p>
    <w:p w:rsidR="00526A59" w:rsidRPr="006E2701" w:rsidRDefault="00526A59" w:rsidP="00526A59">
      <w:pPr>
        <w:rPr>
          <w:rFonts w:ascii="Arial" w:hAnsi="Arial" w:cs="Arial"/>
          <w:b/>
          <w:sz w:val="24"/>
          <w:szCs w:val="24"/>
          <w:u w:val="single"/>
        </w:rPr>
      </w:pPr>
      <w:r w:rsidRPr="006E2701">
        <w:rPr>
          <w:rFonts w:ascii="Arial" w:hAnsi="Arial" w:cs="Arial"/>
          <w:b/>
          <w:sz w:val="24"/>
          <w:szCs w:val="24"/>
          <w:u w:val="single"/>
        </w:rPr>
        <w:t xml:space="preserve">How will I know how well my child is doing? </w:t>
      </w:r>
    </w:p>
    <w:p w:rsidR="00DC1C98" w:rsidRPr="006E2701" w:rsidRDefault="00526A59" w:rsidP="00526A59">
      <w:pPr>
        <w:rPr>
          <w:rFonts w:ascii="Arial" w:hAnsi="Arial" w:cs="Arial"/>
          <w:sz w:val="24"/>
          <w:szCs w:val="24"/>
        </w:rPr>
      </w:pPr>
      <w:r w:rsidRPr="006E2701">
        <w:rPr>
          <w:rFonts w:ascii="Arial" w:hAnsi="Arial" w:cs="Arial"/>
          <w:sz w:val="24"/>
          <w:szCs w:val="24"/>
        </w:rPr>
        <w:t>Your child’s progress is assessed regularly. You will be invited to meet with the class teacher regularly to hel</w:t>
      </w:r>
      <w:r w:rsidR="00A85F7B">
        <w:rPr>
          <w:rFonts w:ascii="Arial" w:hAnsi="Arial" w:cs="Arial"/>
          <w:sz w:val="24"/>
          <w:szCs w:val="24"/>
        </w:rPr>
        <w:t>p review your child’s targets. ‘My Plans’</w:t>
      </w:r>
      <w:r w:rsidRPr="006E2701">
        <w:rPr>
          <w:rFonts w:ascii="Arial" w:hAnsi="Arial" w:cs="Arial"/>
          <w:sz w:val="24"/>
          <w:szCs w:val="24"/>
        </w:rPr>
        <w:t xml:space="preserve"> are reviewed</w:t>
      </w:r>
      <w:r w:rsidR="00DC1C98" w:rsidRPr="006E2701">
        <w:rPr>
          <w:rFonts w:ascii="Arial" w:hAnsi="Arial" w:cs="Arial"/>
          <w:sz w:val="24"/>
          <w:szCs w:val="24"/>
        </w:rPr>
        <w:t xml:space="preserve"> half </w:t>
      </w:r>
      <w:r w:rsidRPr="006E2701">
        <w:rPr>
          <w:rFonts w:ascii="Arial" w:hAnsi="Arial" w:cs="Arial"/>
          <w:sz w:val="24"/>
          <w:szCs w:val="24"/>
        </w:rPr>
        <w:t xml:space="preserve">termly. </w:t>
      </w:r>
    </w:p>
    <w:p w:rsidR="00526A59" w:rsidRPr="006E2701" w:rsidRDefault="00526A59" w:rsidP="00526A59">
      <w:pPr>
        <w:rPr>
          <w:rFonts w:ascii="Arial" w:hAnsi="Arial" w:cs="Arial"/>
          <w:sz w:val="24"/>
          <w:szCs w:val="24"/>
        </w:rPr>
      </w:pPr>
      <w:r w:rsidRPr="006E2701">
        <w:rPr>
          <w:rFonts w:ascii="Arial" w:hAnsi="Arial" w:cs="Arial"/>
          <w:sz w:val="24"/>
          <w:szCs w:val="24"/>
        </w:rPr>
        <w:t>You are always welcome to discuss any concerns with the class teacher or SENCO at other times.</w:t>
      </w:r>
    </w:p>
    <w:p w:rsidR="00DC1C98" w:rsidRPr="006E2701" w:rsidRDefault="00DC1C98" w:rsidP="00526A59">
      <w:pPr>
        <w:rPr>
          <w:rFonts w:ascii="Arial" w:hAnsi="Arial" w:cs="Arial"/>
          <w:b/>
          <w:sz w:val="24"/>
          <w:szCs w:val="24"/>
          <w:u w:val="single"/>
        </w:rPr>
      </w:pPr>
      <w:r w:rsidRPr="006E2701">
        <w:rPr>
          <w:rFonts w:ascii="Arial" w:hAnsi="Arial" w:cs="Arial"/>
          <w:b/>
          <w:sz w:val="24"/>
          <w:szCs w:val="24"/>
          <w:u w:val="single"/>
        </w:rPr>
        <w:t xml:space="preserve">Who will be working with my child? </w:t>
      </w:r>
    </w:p>
    <w:p w:rsidR="00DC1C98" w:rsidRPr="006E2701" w:rsidRDefault="00DC1C98" w:rsidP="00526A59">
      <w:pPr>
        <w:rPr>
          <w:rFonts w:ascii="Arial" w:hAnsi="Arial" w:cs="Arial"/>
          <w:sz w:val="24"/>
          <w:szCs w:val="24"/>
        </w:rPr>
      </w:pPr>
      <w:r w:rsidRPr="006E2701">
        <w:rPr>
          <w:rFonts w:ascii="Arial" w:hAnsi="Arial" w:cs="Arial"/>
          <w:sz w:val="24"/>
          <w:szCs w:val="24"/>
        </w:rPr>
        <w:t xml:space="preserve">The class teacher has the prime responsibility for daily provision for children with SEND through their planning and assessment. The class teacher will plan interventions which they or a teaching assistant may undertake with an individual or a small group. </w:t>
      </w:r>
    </w:p>
    <w:p w:rsidR="00DC1C98" w:rsidRPr="006E2701" w:rsidRDefault="00DC1C98" w:rsidP="00526A59">
      <w:pPr>
        <w:rPr>
          <w:rFonts w:ascii="Arial" w:hAnsi="Arial" w:cs="Arial"/>
          <w:sz w:val="24"/>
          <w:szCs w:val="24"/>
        </w:rPr>
      </w:pPr>
      <w:r w:rsidRPr="006E2701">
        <w:rPr>
          <w:rFonts w:ascii="Arial" w:hAnsi="Arial" w:cs="Arial"/>
          <w:sz w:val="24"/>
          <w:szCs w:val="24"/>
        </w:rPr>
        <w:t xml:space="preserve">Other people or external agencies that may be involved include: </w:t>
      </w:r>
    </w:p>
    <w:p w:rsidR="00DC1C98" w:rsidRPr="006E2701" w:rsidRDefault="00DC1C98" w:rsidP="00DC1C98">
      <w:pPr>
        <w:pStyle w:val="ListParagraph"/>
        <w:numPr>
          <w:ilvl w:val="0"/>
          <w:numId w:val="3"/>
        </w:numPr>
        <w:rPr>
          <w:rFonts w:ascii="Arial" w:hAnsi="Arial" w:cs="Arial"/>
          <w:sz w:val="24"/>
          <w:szCs w:val="24"/>
        </w:rPr>
      </w:pPr>
      <w:r w:rsidRPr="006E2701">
        <w:rPr>
          <w:rFonts w:ascii="Arial" w:hAnsi="Arial" w:cs="Arial"/>
          <w:sz w:val="24"/>
          <w:szCs w:val="24"/>
        </w:rPr>
        <w:t xml:space="preserve">Michelle Bryce (Family </w:t>
      </w:r>
      <w:r w:rsidR="0015637E">
        <w:rPr>
          <w:rFonts w:ascii="Arial" w:hAnsi="Arial" w:cs="Arial"/>
          <w:sz w:val="24"/>
          <w:szCs w:val="24"/>
        </w:rPr>
        <w:t>Services Manager</w:t>
      </w:r>
      <w:r w:rsidRPr="006E2701">
        <w:rPr>
          <w:rFonts w:ascii="Arial" w:hAnsi="Arial" w:cs="Arial"/>
          <w:sz w:val="24"/>
          <w:szCs w:val="24"/>
        </w:rPr>
        <w:t>)</w:t>
      </w:r>
    </w:p>
    <w:p w:rsidR="00DC1C98" w:rsidRPr="006E2701" w:rsidRDefault="00DC1C98" w:rsidP="00DC1C98">
      <w:pPr>
        <w:pStyle w:val="ListParagraph"/>
        <w:numPr>
          <w:ilvl w:val="0"/>
          <w:numId w:val="3"/>
        </w:numPr>
        <w:rPr>
          <w:rFonts w:ascii="Arial" w:hAnsi="Arial" w:cs="Arial"/>
          <w:sz w:val="24"/>
          <w:szCs w:val="24"/>
        </w:rPr>
      </w:pPr>
      <w:r w:rsidRPr="006E2701">
        <w:rPr>
          <w:rFonts w:ascii="Arial" w:hAnsi="Arial" w:cs="Arial"/>
          <w:sz w:val="24"/>
          <w:szCs w:val="24"/>
        </w:rPr>
        <w:t xml:space="preserve">Advisory Teachers </w:t>
      </w:r>
    </w:p>
    <w:p w:rsidR="00DC1C98" w:rsidRPr="006E2701" w:rsidRDefault="00DC1C98" w:rsidP="00DC1C98">
      <w:pPr>
        <w:pStyle w:val="ListParagraph"/>
        <w:numPr>
          <w:ilvl w:val="0"/>
          <w:numId w:val="3"/>
        </w:numPr>
        <w:rPr>
          <w:rFonts w:ascii="Arial" w:hAnsi="Arial" w:cs="Arial"/>
          <w:sz w:val="24"/>
          <w:szCs w:val="24"/>
        </w:rPr>
      </w:pPr>
      <w:r w:rsidRPr="006E2701">
        <w:rPr>
          <w:rFonts w:ascii="Arial" w:hAnsi="Arial" w:cs="Arial"/>
          <w:sz w:val="24"/>
          <w:szCs w:val="24"/>
        </w:rPr>
        <w:t xml:space="preserve">Educational Psychologists </w:t>
      </w:r>
    </w:p>
    <w:p w:rsidR="00DC1C98" w:rsidRPr="006E2701" w:rsidRDefault="00DC1C98" w:rsidP="00DC1C98">
      <w:pPr>
        <w:pStyle w:val="ListParagraph"/>
        <w:numPr>
          <w:ilvl w:val="0"/>
          <w:numId w:val="3"/>
        </w:numPr>
        <w:rPr>
          <w:rFonts w:ascii="Arial" w:hAnsi="Arial" w:cs="Arial"/>
          <w:sz w:val="24"/>
          <w:szCs w:val="24"/>
        </w:rPr>
      </w:pPr>
      <w:r w:rsidRPr="006E2701">
        <w:rPr>
          <w:rFonts w:ascii="Arial" w:hAnsi="Arial" w:cs="Arial"/>
          <w:sz w:val="24"/>
          <w:szCs w:val="24"/>
        </w:rPr>
        <w:t xml:space="preserve">School nurse </w:t>
      </w:r>
    </w:p>
    <w:p w:rsidR="00DC1C98" w:rsidRPr="006E2701" w:rsidRDefault="00DC1C98" w:rsidP="00DC1C98">
      <w:pPr>
        <w:pStyle w:val="ListParagraph"/>
        <w:numPr>
          <w:ilvl w:val="0"/>
          <w:numId w:val="3"/>
        </w:numPr>
        <w:rPr>
          <w:rFonts w:ascii="Arial" w:hAnsi="Arial" w:cs="Arial"/>
          <w:sz w:val="24"/>
          <w:szCs w:val="24"/>
        </w:rPr>
      </w:pPr>
      <w:r w:rsidRPr="006E2701">
        <w:rPr>
          <w:rFonts w:ascii="Arial" w:hAnsi="Arial" w:cs="Arial"/>
          <w:sz w:val="24"/>
          <w:szCs w:val="24"/>
        </w:rPr>
        <w:t xml:space="preserve">Physiotherapist </w:t>
      </w:r>
    </w:p>
    <w:p w:rsidR="00DC1C98" w:rsidRPr="006E2701" w:rsidRDefault="00DC1C98" w:rsidP="00DC1C98">
      <w:pPr>
        <w:pStyle w:val="ListParagraph"/>
        <w:numPr>
          <w:ilvl w:val="0"/>
          <w:numId w:val="3"/>
        </w:numPr>
        <w:rPr>
          <w:rFonts w:ascii="Arial" w:hAnsi="Arial" w:cs="Arial"/>
          <w:sz w:val="24"/>
          <w:szCs w:val="24"/>
        </w:rPr>
      </w:pPr>
      <w:r w:rsidRPr="006E2701">
        <w:rPr>
          <w:rFonts w:ascii="Arial" w:hAnsi="Arial" w:cs="Arial"/>
          <w:sz w:val="24"/>
          <w:szCs w:val="24"/>
        </w:rPr>
        <w:t xml:space="preserve">Occupational Health </w:t>
      </w:r>
    </w:p>
    <w:p w:rsidR="00DC1C98" w:rsidRPr="006E2701" w:rsidRDefault="00DC1C98" w:rsidP="00DC1C98">
      <w:pPr>
        <w:pStyle w:val="ListParagraph"/>
        <w:numPr>
          <w:ilvl w:val="0"/>
          <w:numId w:val="3"/>
        </w:numPr>
        <w:rPr>
          <w:rFonts w:ascii="Arial" w:hAnsi="Arial" w:cs="Arial"/>
          <w:sz w:val="24"/>
          <w:szCs w:val="24"/>
        </w:rPr>
      </w:pPr>
      <w:r w:rsidRPr="006E2701">
        <w:rPr>
          <w:rFonts w:ascii="Arial" w:hAnsi="Arial" w:cs="Arial"/>
          <w:sz w:val="24"/>
          <w:szCs w:val="24"/>
        </w:rPr>
        <w:t xml:space="preserve">Speech and Language Therapist </w:t>
      </w:r>
    </w:p>
    <w:p w:rsidR="00DC1C98" w:rsidRPr="006E2701" w:rsidRDefault="00DC1C98" w:rsidP="00DC1C98">
      <w:pPr>
        <w:pStyle w:val="ListParagraph"/>
        <w:numPr>
          <w:ilvl w:val="0"/>
          <w:numId w:val="3"/>
        </w:numPr>
        <w:rPr>
          <w:rFonts w:ascii="Arial" w:hAnsi="Arial" w:cs="Arial"/>
          <w:sz w:val="24"/>
          <w:szCs w:val="24"/>
        </w:rPr>
      </w:pPr>
      <w:r w:rsidRPr="006E2701">
        <w:rPr>
          <w:rFonts w:ascii="Arial" w:hAnsi="Arial" w:cs="Arial"/>
          <w:sz w:val="24"/>
          <w:szCs w:val="24"/>
        </w:rPr>
        <w:t>Children and Young people’s service (CYPS)</w:t>
      </w:r>
    </w:p>
    <w:p w:rsidR="0002312A" w:rsidRPr="009E1C88" w:rsidRDefault="00DC1C98" w:rsidP="0002312A">
      <w:pPr>
        <w:pStyle w:val="ListParagraph"/>
        <w:numPr>
          <w:ilvl w:val="0"/>
          <w:numId w:val="3"/>
        </w:numPr>
        <w:rPr>
          <w:rFonts w:ascii="Arial" w:hAnsi="Arial" w:cs="Arial"/>
          <w:sz w:val="24"/>
          <w:szCs w:val="24"/>
        </w:rPr>
      </w:pPr>
      <w:r w:rsidRPr="006E2701">
        <w:rPr>
          <w:rFonts w:ascii="Arial" w:hAnsi="Arial" w:cs="Arial"/>
          <w:sz w:val="24"/>
          <w:szCs w:val="24"/>
        </w:rPr>
        <w:lastRenderedPageBreak/>
        <w:t>Play therapists</w:t>
      </w:r>
    </w:p>
    <w:p w:rsidR="00DC1C98" w:rsidRPr="006E2701" w:rsidRDefault="00DC1C98" w:rsidP="00526A59">
      <w:pPr>
        <w:rPr>
          <w:rFonts w:ascii="Arial" w:hAnsi="Arial" w:cs="Arial"/>
          <w:b/>
          <w:sz w:val="24"/>
          <w:szCs w:val="24"/>
          <w:u w:val="single"/>
        </w:rPr>
      </w:pPr>
      <w:r w:rsidRPr="006E2701">
        <w:rPr>
          <w:rFonts w:ascii="Arial" w:hAnsi="Arial" w:cs="Arial"/>
          <w:b/>
          <w:sz w:val="24"/>
          <w:szCs w:val="24"/>
          <w:u w:val="single"/>
        </w:rPr>
        <w:t xml:space="preserve">How do we as a school assess and evaluate the provision that has been arranged for your child and the progress that they are making? </w:t>
      </w:r>
    </w:p>
    <w:p w:rsidR="00DC1C98" w:rsidRPr="006E2701" w:rsidRDefault="00DC1C98" w:rsidP="00DC1C98">
      <w:pPr>
        <w:pStyle w:val="ListParagraph"/>
        <w:numPr>
          <w:ilvl w:val="0"/>
          <w:numId w:val="4"/>
        </w:numPr>
        <w:rPr>
          <w:rFonts w:ascii="Arial" w:hAnsi="Arial" w:cs="Arial"/>
          <w:sz w:val="24"/>
          <w:szCs w:val="24"/>
        </w:rPr>
      </w:pPr>
      <w:r w:rsidRPr="006E2701">
        <w:rPr>
          <w:rFonts w:ascii="Arial" w:hAnsi="Arial" w:cs="Arial"/>
          <w:sz w:val="24"/>
          <w:szCs w:val="24"/>
        </w:rPr>
        <w:t xml:space="preserve">Intervention evaluations are completed by all staff leading additional support. </w:t>
      </w:r>
    </w:p>
    <w:p w:rsidR="00DC1C98" w:rsidRPr="006E2701" w:rsidRDefault="00DC1C98" w:rsidP="00DC1C98">
      <w:pPr>
        <w:pStyle w:val="ListParagraph"/>
        <w:numPr>
          <w:ilvl w:val="0"/>
          <w:numId w:val="4"/>
        </w:numPr>
        <w:rPr>
          <w:rFonts w:ascii="Arial" w:hAnsi="Arial" w:cs="Arial"/>
          <w:sz w:val="24"/>
          <w:szCs w:val="24"/>
        </w:rPr>
      </w:pPr>
      <w:r w:rsidRPr="006E2701">
        <w:rPr>
          <w:rFonts w:ascii="Arial" w:hAnsi="Arial" w:cs="Arial"/>
          <w:sz w:val="24"/>
          <w:szCs w:val="24"/>
        </w:rPr>
        <w:t xml:space="preserve">P-levels and progression guidance are used to measure progress for some SEN pupils. </w:t>
      </w:r>
    </w:p>
    <w:p w:rsidR="00DC1C98" w:rsidRPr="006E2701" w:rsidRDefault="00DC1C98" w:rsidP="00DC1C98">
      <w:pPr>
        <w:pStyle w:val="ListParagraph"/>
        <w:numPr>
          <w:ilvl w:val="0"/>
          <w:numId w:val="4"/>
        </w:numPr>
        <w:rPr>
          <w:rFonts w:ascii="Arial" w:hAnsi="Arial" w:cs="Arial"/>
          <w:sz w:val="24"/>
          <w:szCs w:val="24"/>
        </w:rPr>
      </w:pPr>
      <w:r w:rsidRPr="006E2701">
        <w:rPr>
          <w:rFonts w:ascii="Arial" w:hAnsi="Arial" w:cs="Arial"/>
          <w:sz w:val="24"/>
          <w:szCs w:val="24"/>
        </w:rPr>
        <w:t xml:space="preserve">National curriculum levels are used to measure progress for some pupils with continuous assessment. </w:t>
      </w:r>
    </w:p>
    <w:p w:rsidR="00DC1C98" w:rsidRPr="006E2701" w:rsidRDefault="00DC1C98" w:rsidP="00DC1C98">
      <w:pPr>
        <w:pStyle w:val="ListParagraph"/>
        <w:numPr>
          <w:ilvl w:val="0"/>
          <w:numId w:val="4"/>
        </w:numPr>
        <w:rPr>
          <w:rFonts w:ascii="Arial" w:hAnsi="Arial" w:cs="Arial"/>
          <w:sz w:val="24"/>
          <w:szCs w:val="24"/>
        </w:rPr>
      </w:pPr>
      <w:r w:rsidRPr="006E2701">
        <w:rPr>
          <w:rFonts w:ascii="Arial" w:hAnsi="Arial" w:cs="Arial"/>
          <w:sz w:val="24"/>
          <w:szCs w:val="24"/>
        </w:rPr>
        <w:t xml:space="preserve">Termly progress meetings are held with the class teachers and a member of the senior Management Team. </w:t>
      </w:r>
    </w:p>
    <w:p w:rsidR="00DC1C98" w:rsidRPr="006E2701" w:rsidRDefault="00DC1C98" w:rsidP="00DC1C98">
      <w:pPr>
        <w:pStyle w:val="ListParagraph"/>
        <w:numPr>
          <w:ilvl w:val="0"/>
          <w:numId w:val="4"/>
        </w:numPr>
        <w:rPr>
          <w:rFonts w:ascii="Arial" w:hAnsi="Arial" w:cs="Arial"/>
          <w:sz w:val="24"/>
          <w:szCs w:val="24"/>
        </w:rPr>
      </w:pPr>
      <w:r w:rsidRPr="006E2701">
        <w:rPr>
          <w:rFonts w:ascii="Arial" w:hAnsi="Arial" w:cs="Arial"/>
          <w:sz w:val="24"/>
          <w:szCs w:val="24"/>
        </w:rPr>
        <w:t xml:space="preserve">School pupil tracker is used to record and monitor assessment data for the core subjects. </w:t>
      </w:r>
    </w:p>
    <w:p w:rsidR="00DC1C98" w:rsidRPr="006E2701" w:rsidRDefault="00DC1C98" w:rsidP="00DC1C98">
      <w:pPr>
        <w:pStyle w:val="ListParagraph"/>
        <w:numPr>
          <w:ilvl w:val="0"/>
          <w:numId w:val="4"/>
        </w:numPr>
        <w:rPr>
          <w:rFonts w:ascii="Arial" w:hAnsi="Arial" w:cs="Arial"/>
          <w:sz w:val="24"/>
          <w:szCs w:val="24"/>
        </w:rPr>
      </w:pPr>
      <w:r w:rsidRPr="006E2701">
        <w:rPr>
          <w:rFonts w:ascii="Arial" w:hAnsi="Arial" w:cs="Arial"/>
          <w:sz w:val="24"/>
          <w:szCs w:val="24"/>
        </w:rPr>
        <w:t xml:space="preserve">My Plan reviews and Annual Review of </w:t>
      </w:r>
      <w:r w:rsidR="00A85F7B">
        <w:rPr>
          <w:rFonts w:ascii="Arial" w:hAnsi="Arial" w:cs="Arial"/>
          <w:sz w:val="24"/>
          <w:szCs w:val="24"/>
        </w:rPr>
        <w:t>EHCP</w:t>
      </w:r>
      <w:r w:rsidRPr="006E2701">
        <w:rPr>
          <w:rFonts w:ascii="Arial" w:hAnsi="Arial" w:cs="Arial"/>
          <w:sz w:val="24"/>
          <w:szCs w:val="24"/>
        </w:rPr>
        <w:t xml:space="preserve"> for some SEND pupils. </w:t>
      </w:r>
    </w:p>
    <w:p w:rsidR="00DC1C98" w:rsidRPr="006E2701" w:rsidRDefault="00DC1C98" w:rsidP="00DC1C98">
      <w:pPr>
        <w:pStyle w:val="ListParagraph"/>
        <w:numPr>
          <w:ilvl w:val="0"/>
          <w:numId w:val="4"/>
        </w:numPr>
        <w:rPr>
          <w:rFonts w:ascii="Arial" w:hAnsi="Arial" w:cs="Arial"/>
          <w:sz w:val="24"/>
          <w:szCs w:val="24"/>
        </w:rPr>
      </w:pPr>
      <w:r w:rsidRPr="006E2701">
        <w:rPr>
          <w:rFonts w:ascii="Arial" w:hAnsi="Arial" w:cs="Arial"/>
          <w:sz w:val="24"/>
          <w:szCs w:val="24"/>
        </w:rPr>
        <w:t>Discussion with parent/carer at parent consultation meetings.</w:t>
      </w:r>
    </w:p>
    <w:p w:rsidR="00DC1C98" w:rsidRPr="006E2701" w:rsidRDefault="00DC1C98" w:rsidP="00526A59">
      <w:pPr>
        <w:rPr>
          <w:rFonts w:ascii="Arial" w:hAnsi="Arial" w:cs="Arial"/>
          <w:b/>
          <w:sz w:val="24"/>
          <w:szCs w:val="24"/>
          <w:u w:val="single"/>
        </w:rPr>
      </w:pPr>
      <w:r w:rsidRPr="006E2701">
        <w:rPr>
          <w:rFonts w:ascii="Arial" w:hAnsi="Arial" w:cs="Arial"/>
          <w:b/>
          <w:sz w:val="24"/>
          <w:szCs w:val="24"/>
          <w:u w:val="single"/>
        </w:rPr>
        <w:t xml:space="preserve">How </w:t>
      </w:r>
      <w:proofErr w:type="gramStart"/>
      <w:r w:rsidRPr="006E2701">
        <w:rPr>
          <w:rFonts w:ascii="Arial" w:hAnsi="Arial" w:cs="Arial"/>
          <w:b/>
          <w:sz w:val="24"/>
          <w:szCs w:val="24"/>
          <w:u w:val="single"/>
        </w:rPr>
        <w:t>are the staff</w:t>
      </w:r>
      <w:proofErr w:type="gramEnd"/>
      <w:r w:rsidRPr="006E2701">
        <w:rPr>
          <w:rFonts w:ascii="Arial" w:hAnsi="Arial" w:cs="Arial"/>
          <w:b/>
          <w:sz w:val="24"/>
          <w:szCs w:val="24"/>
          <w:u w:val="single"/>
        </w:rPr>
        <w:t xml:space="preserve"> in school helped to work with children with SEND and what training do they have? </w:t>
      </w:r>
    </w:p>
    <w:p w:rsidR="00DC1C98" w:rsidRPr="006E2701" w:rsidRDefault="00DC1C98" w:rsidP="00526A59">
      <w:pPr>
        <w:rPr>
          <w:rFonts w:ascii="Arial" w:hAnsi="Arial" w:cs="Arial"/>
          <w:sz w:val="24"/>
          <w:szCs w:val="24"/>
        </w:rPr>
      </w:pPr>
      <w:proofErr w:type="gramStart"/>
      <w:r w:rsidRPr="006E2701">
        <w:rPr>
          <w:rFonts w:ascii="Arial" w:hAnsi="Arial" w:cs="Arial"/>
          <w:sz w:val="24"/>
          <w:szCs w:val="24"/>
        </w:rPr>
        <w:t>Staff receive</w:t>
      </w:r>
      <w:proofErr w:type="gramEnd"/>
      <w:r w:rsidRPr="006E2701">
        <w:rPr>
          <w:rFonts w:ascii="Arial" w:hAnsi="Arial" w:cs="Arial"/>
          <w:sz w:val="24"/>
          <w:szCs w:val="24"/>
        </w:rPr>
        <w:t xml:space="preserve"> Continuing Professional Development (CPD) to support children with SEND on a regular basis. Our </w:t>
      </w:r>
      <w:proofErr w:type="gramStart"/>
      <w:r w:rsidRPr="006E2701">
        <w:rPr>
          <w:rFonts w:ascii="Arial" w:hAnsi="Arial" w:cs="Arial"/>
          <w:sz w:val="24"/>
          <w:szCs w:val="24"/>
        </w:rPr>
        <w:t>staff have</w:t>
      </w:r>
      <w:proofErr w:type="gramEnd"/>
      <w:r w:rsidRPr="006E2701">
        <w:rPr>
          <w:rFonts w:ascii="Arial" w:hAnsi="Arial" w:cs="Arial"/>
          <w:sz w:val="24"/>
          <w:szCs w:val="24"/>
        </w:rPr>
        <w:t xml:space="preserve"> attended whole school training on Attachment Disorder, Behaviour Management, Safeguarding Children and Young People, Diabetes, EPI Pen use, First Aid. </w:t>
      </w:r>
    </w:p>
    <w:p w:rsidR="00DC1C98" w:rsidRPr="006E2701" w:rsidRDefault="00DC1C98" w:rsidP="00526A59">
      <w:pPr>
        <w:rPr>
          <w:rFonts w:ascii="Arial" w:hAnsi="Arial" w:cs="Arial"/>
          <w:sz w:val="24"/>
          <w:szCs w:val="24"/>
        </w:rPr>
      </w:pPr>
      <w:r w:rsidRPr="006E2701">
        <w:rPr>
          <w:rFonts w:ascii="Arial" w:hAnsi="Arial" w:cs="Arial"/>
          <w:sz w:val="24"/>
          <w:szCs w:val="24"/>
        </w:rPr>
        <w:t>Individual teachers and teaching assistants attend training courses run by outside agencies that are relevant to the specific needs of children in their class. The SENCO will support the class teacher in planning for children with SEND in their class.</w:t>
      </w:r>
    </w:p>
    <w:p w:rsidR="00DC1C98" w:rsidRPr="006E2701" w:rsidRDefault="00DC1C98" w:rsidP="00526A59">
      <w:pPr>
        <w:rPr>
          <w:rFonts w:ascii="Arial" w:hAnsi="Arial" w:cs="Arial"/>
          <w:b/>
          <w:sz w:val="24"/>
          <w:szCs w:val="24"/>
          <w:u w:val="single"/>
        </w:rPr>
      </w:pPr>
      <w:r w:rsidRPr="006E2701">
        <w:rPr>
          <w:rFonts w:ascii="Arial" w:hAnsi="Arial" w:cs="Arial"/>
          <w:b/>
          <w:sz w:val="24"/>
          <w:szCs w:val="24"/>
          <w:u w:val="single"/>
        </w:rPr>
        <w:t>What extra pastoral support do we offer to children with SEN and what measures are in place to prevent bullying?</w:t>
      </w:r>
    </w:p>
    <w:p w:rsidR="00DC1C98" w:rsidRPr="006E2701" w:rsidRDefault="00DC1C98" w:rsidP="00526A59">
      <w:pPr>
        <w:rPr>
          <w:rFonts w:ascii="Arial" w:hAnsi="Arial" w:cs="Arial"/>
          <w:sz w:val="24"/>
          <w:szCs w:val="24"/>
        </w:rPr>
      </w:pPr>
      <w:r w:rsidRPr="006E2701">
        <w:rPr>
          <w:rFonts w:ascii="Arial" w:hAnsi="Arial" w:cs="Arial"/>
          <w:sz w:val="24"/>
          <w:szCs w:val="24"/>
        </w:rPr>
        <w:t>Our school has a policy of zero tolerance towards bullying. Please see our Anti-Bullying Policy for further information.</w:t>
      </w:r>
    </w:p>
    <w:p w:rsidR="00DC1C98" w:rsidRPr="006E2701" w:rsidRDefault="00DC1C98" w:rsidP="00526A59">
      <w:pPr>
        <w:rPr>
          <w:rFonts w:ascii="Arial" w:hAnsi="Arial" w:cs="Arial"/>
          <w:b/>
          <w:sz w:val="24"/>
          <w:szCs w:val="24"/>
          <w:u w:val="single"/>
        </w:rPr>
      </w:pPr>
      <w:r w:rsidRPr="006E2701">
        <w:rPr>
          <w:rFonts w:ascii="Arial" w:hAnsi="Arial" w:cs="Arial"/>
          <w:b/>
          <w:sz w:val="24"/>
          <w:szCs w:val="24"/>
          <w:u w:val="single"/>
        </w:rPr>
        <w:t xml:space="preserve">How have we made the school accessible to children with SEND? </w:t>
      </w:r>
    </w:p>
    <w:p w:rsidR="006E2701" w:rsidRPr="006E2701" w:rsidRDefault="00DC1C98" w:rsidP="00526A59">
      <w:pPr>
        <w:rPr>
          <w:rFonts w:ascii="Arial" w:hAnsi="Arial" w:cs="Arial"/>
          <w:sz w:val="24"/>
          <w:szCs w:val="24"/>
        </w:rPr>
      </w:pPr>
      <w:r w:rsidRPr="006E2701">
        <w:rPr>
          <w:rFonts w:ascii="Arial" w:hAnsi="Arial" w:cs="Arial"/>
          <w:sz w:val="24"/>
          <w:szCs w:val="24"/>
        </w:rPr>
        <w:t>We aim to ensure that all SEND children have equal access to all aspects of school provision including extra-curricular activities. All school trips including the residential trip in Year 6 are all available to all pupils with any extra SEND provision being made where needed.</w:t>
      </w:r>
    </w:p>
    <w:p w:rsidR="009E1C88" w:rsidRDefault="009E1C88" w:rsidP="00526A59">
      <w:pPr>
        <w:rPr>
          <w:rFonts w:ascii="Arial" w:hAnsi="Arial" w:cs="Arial"/>
          <w:b/>
          <w:sz w:val="24"/>
          <w:szCs w:val="24"/>
          <w:u w:val="single"/>
        </w:rPr>
      </w:pPr>
    </w:p>
    <w:p w:rsidR="009E1C88" w:rsidRDefault="009E1C88" w:rsidP="00526A59">
      <w:pPr>
        <w:rPr>
          <w:rFonts w:ascii="Arial" w:hAnsi="Arial" w:cs="Arial"/>
          <w:b/>
          <w:sz w:val="24"/>
          <w:szCs w:val="24"/>
          <w:u w:val="single"/>
        </w:rPr>
      </w:pPr>
    </w:p>
    <w:p w:rsidR="00DC1C98" w:rsidRPr="006E2701" w:rsidRDefault="00DC1C98" w:rsidP="00526A59">
      <w:pPr>
        <w:rPr>
          <w:rFonts w:ascii="Arial" w:hAnsi="Arial" w:cs="Arial"/>
          <w:b/>
          <w:sz w:val="24"/>
          <w:szCs w:val="24"/>
          <w:u w:val="single"/>
        </w:rPr>
      </w:pPr>
      <w:r w:rsidRPr="006E2701">
        <w:rPr>
          <w:rFonts w:ascii="Arial" w:hAnsi="Arial" w:cs="Arial"/>
          <w:b/>
          <w:sz w:val="24"/>
          <w:szCs w:val="24"/>
          <w:u w:val="single"/>
        </w:rPr>
        <w:lastRenderedPageBreak/>
        <w:t xml:space="preserve">How do we arrange and support children with SEND transfer to another school? </w:t>
      </w:r>
    </w:p>
    <w:p w:rsidR="00DC1C98" w:rsidRPr="006E2701" w:rsidRDefault="00DC1C98" w:rsidP="00526A59">
      <w:pPr>
        <w:rPr>
          <w:rFonts w:ascii="Arial" w:hAnsi="Arial" w:cs="Arial"/>
          <w:sz w:val="24"/>
          <w:szCs w:val="24"/>
        </w:rPr>
      </w:pPr>
      <w:r w:rsidRPr="006E2701">
        <w:rPr>
          <w:rFonts w:ascii="Arial" w:hAnsi="Arial" w:cs="Arial"/>
          <w:sz w:val="24"/>
          <w:szCs w:val="24"/>
        </w:rPr>
        <w:t xml:space="preserve">If your child is moving to another school we will contact the school SENCO and ensure they are aware of any special support your child may need. We will pass on all information and records we have about your child. We can arrange extra transition visits particularly when transferring to secondary school. </w:t>
      </w:r>
    </w:p>
    <w:p w:rsidR="00DC1C98" w:rsidRPr="006E2701" w:rsidRDefault="00DC1C98" w:rsidP="00526A59">
      <w:pPr>
        <w:rPr>
          <w:rFonts w:ascii="Arial" w:hAnsi="Arial" w:cs="Arial"/>
          <w:sz w:val="24"/>
          <w:szCs w:val="24"/>
        </w:rPr>
      </w:pPr>
      <w:r w:rsidRPr="006E2701">
        <w:rPr>
          <w:rFonts w:ascii="Arial" w:hAnsi="Arial" w:cs="Arial"/>
          <w:sz w:val="24"/>
          <w:szCs w:val="24"/>
        </w:rPr>
        <w:t xml:space="preserve">We encourage the preschool children to attend several visits in the summer before they begin school. When children move to a </w:t>
      </w:r>
      <w:proofErr w:type="gramStart"/>
      <w:r w:rsidRPr="006E2701">
        <w:rPr>
          <w:rFonts w:ascii="Arial" w:hAnsi="Arial" w:cs="Arial"/>
          <w:sz w:val="24"/>
          <w:szCs w:val="24"/>
        </w:rPr>
        <w:t>new year</w:t>
      </w:r>
      <w:proofErr w:type="gramEnd"/>
      <w:r w:rsidRPr="006E2701">
        <w:rPr>
          <w:rFonts w:ascii="Arial" w:hAnsi="Arial" w:cs="Arial"/>
          <w:sz w:val="24"/>
          <w:szCs w:val="24"/>
        </w:rPr>
        <w:t xml:space="preserve"> group within school all information is passed onto the new teacher and a planning meeting will take place. </w:t>
      </w:r>
    </w:p>
    <w:p w:rsidR="00DC1C98" w:rsidRPr="006E2701" w:rsidRDefault="00DC1C98" w:rsidP="00526A59">
      <w:pPr>
        <w:rPr>
          <w:rFonts w:ascii="Arial" w:hAnsi="Arial" w:cs="Arial"/>
          <w:b/>
          <w:sz w:val="24"/>
          <w:szCs w:val="24"/>
          <w:u w:val="single"/>
        </w:rPr>
      </w:pPr>
      <w:r w:rsidRPr="006E2701">
        <w:rPr>
          <w:rFonts w:ascii="Arial" w:hAnsi="Arial" w:cs="Arial"/>
          <w:b/>
          <w:sz w:val="24"/>
          <w:szCs w:val="24"/>
          <w:u w:val="single"/>
        </w:rPr>
        <w:t xml:space="preserve">Where can I find the SEND Policy? </w:t>
      </w:r>
    </w:p>
    <w:p w:rsidR="00DC1C98" w:rsidRPr="006E2701" w:rsidRDefault="00DC1C98" w:rsidP="00526A59">
      <w:pPr>
        <w:rPr>
          <w:rFonts w:ascii="Arial" w:hAnsi="Arial" w:cs="Arial"/>
          <w:sz w:val="24"/>
          <w:szCs w:val="24"/>
        </w:rPr>
      </w:pPr>
      <w:r w:rsidRPr="006E2701">
        <w:rPr>
          <w:rFonts w:ascii="Arial" w:hAnsi="Arial" w:cs="Arial"/>
          <w:sz w:val="24"/>
          <w:szCs w:val="24"/>
        </w:rPr>
        <w:t>The SEND Poli</w:t>
      </w:r>
      <w:r w:rsidR="009074CC" w:rsidRPr="006E2701">
        <w:rPr>
          <w:rFonts w:ascii="Arial" w:hAnsi="Arial" w:cs="Arial"/>
          <w:sz w:val="24"/>
          <w:szCs w:val="24"/>
        </w:rPr>
        <w:t>cy can be found on the website and is available from the school.</w:t>
      </w:r>
    </w:p>
    <w:p w:rsidR="00DC1C98" w:rsidRPr="006E2701" w:rsidRDefault="00DC1C98" w:rsidP="00526A59">
      <w:pPr>
        <w:rPr>
          <w:rFonts w:ascii="Arial" w:hAnsi="Arial" w:cs="Arial"/>
          <w:b/>
          <w:sz w:val="24"/>
          <w:szCs w:val="24"/>
          <w:u w:val="single"/>
        </w:rPr>
      </w:pPr>
      <w:r w:rsidRPr="006E2701">
        <w:rPr>
          <w:rFonts w:ascii="Arial" w:hAnsi="Arial" w:cs="Arial"/>
          <w:b/>
          <w:sz w:val="24"/>
          <w:szCs w:val="24"/>
          <w:u w:val="single"/>
        </w:rPr>
        <w:t xml:space="preserve">What role do the Governors have? What does the SEND Governor do? </w:t>
      </w:r>
    </w:p>
    <w:p w:rsidR="00DC1C98" w:rsidRPr="006E2701" w:rsidRDefault="00DC1C98" w:rsidP="00526A59">
      <w:pPr>
        <w:rPr>
          <w:rFonts w:ascii="Arial" w:hAnsi="Arial" w:cs="Arial"/>
          <w:sz w:val="24"/>
          <w:szCs w:val="24"/>
        </w:rPr>
      </w:pPr>
      <w:r w:rsidRPr="006E2701">
        <w:rPr>
          <w:rFonts w:ascii="Arial" w:hAnsi="Arial" w:cs="Arial"/>
          <w:sz w:val="24"/>
          <w:szCs w:val="24"/>
        </w:rPr>
        <w:t xml:space="preserve">The Governing Body is responsible for the conduct of the school and must promote high standards of education at the school. They act as a “critical friend” and are a source of support. The Governors have a duty to ensure parents are kept informed through the policy and reports to parents. </w:t>
      </w:r>
    </w:p>
    <w:p w:rsidR="00DC1C98" w:rsidRDefault="00DC1C98" w:rsidP="00526A59">
      <w:pPr>
        <w:rPr>
          <w:rFonts w:ascii="Arial" w:hAnsi="Arial" w:cs="Arial"/>
          <w:sz w:val="24"/>
          <w:szCs w:val="24"/>
        </w:rPr>
      </w:pPr>
      <w:r w:rsidRPr="006E2701">
        <w:rPr>
          <w:rFonts w:ascii="Arial" w:hAnsi="Arial" w:cs="Arial"/>
          <w:sz w:val="24"/>
          <w:szCs w:val="24"/>
        </w:rPr>
        <w:t>The SEND Governor must do their best to ensure that the school makes the necessary provision for every child with SEND. It is their role to help raise awareness of SEND issues at governing body meetings</w:t>
      </w:r>
      <w:r w:rsidR="009074CC" w:rsidRPr="006E2701">
        <w:rPr>
          <w:rFonts w:ascii="Arial" w:hAnsi="Arial" w:cs="Arial"/>
          <w:sz w:val="24"/>
          <w:szCs w:val="24"/>
        </w:rPr>
        <w:t>.</w:t>
      </w:r>
    </w:p>
    <w:p w:rsidR="00A85F7B" w:rsidRPr="006E2701" w:rsidRDefault="00A85F7B" w:rsidP="00526A59">
      <w:pPr>
        <w:rPr>
          <w:rFonts w:ascii="Arial" w:hAnsi="Arial" w:cs="Arial"/>
          <w:sz w:val="24"/>
          <w:szCs w:val="24"/>
        </w:rPr>
      </w:pPr>
    </w:p>
    <w:sectPr w:rsidR="00A85F7B" w:rsidRPr="006E270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5D" w:rsidRDefault="00C24C5D" w:rsidP="00C24C5D">
      <w:pPr>
        <w:spacing w:after="0" w:line="240" w:lineRule="auto"/>
      </w:pPr>
      <w:r>
        <w:separator/>
      </w:r>
    </w:p>
  </w:endnote>
  <w:endnote w:type="continuationSeparator" w:id="0">
    <w:p w:rsidR="00C24C5D" w:rsidRDefault="00C24C5D" w:rsidP="00C2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5D" w:rsidRDefault="00C24C5D" w:rsidP="00C24C5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5D" w:rsidRDefault="00C24C5D" w:rsidP="00C24C5D">
      <w:pPr>
        <w:spacing w:after="0" w:line="240" w:lineRule="auto"/>
      </w:pPr>
      <w:r>
        <w:separator/>
      </w:r>
    </w:p>
  </w:footnote>
  <w:footnote w:type="continuationSeparator" w:id="0">
    <w:p w:rsidR="00C24C5D" w:rsidRDefault="00C24C5D" w:rsidP="00C24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59" w:rsidRPr="00C05959" w:rsidRDefault="00C05959" w:rsidP="00C05959">
    <w:pPr>
      <w:tabs>
        <w:tab w:val="center" w:pos="4320"/>
        <w:tab w:val="right" w:pos="8640"/>
      </w:tabs>
      <w:spacing w:after="0" w:line="240" w:lineRule="auto"/>
      <w:jc w:val="center"/>
      <w:rPr>
        <w:rFonts w:ascii="Times New Roman" w:eastAsia="Times New Roman" w:hAnsi="Times New Roman" w:cs="Times New Roman"/>
        <w:i/>
        <w:sz w:val="24"/>
        <w:szCs w:val="24"/>
      </w:rPr>
    </w:pPr>
    <w:r w:rsidRPr="00C05959">
      <w:rPr>
        <w:rFonts w:ascii="Times New Roman" w:eastAsia="Times New Roman" w:hAnsi="Times New Roman" w:cs="Times New Roman"/>
        <w:i/>
        <w:sz w:val="24"/>
        <w:szCs w:val="24"/>
      </w:rPr>
      <w:t>Finlay Community School Policy</w:t>
    </w:r>
  </w:p>
  <w:p w:rsidR="00C05959" w:rsidRDefault="00C05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60FDA"/>
    <w:multiLevelType w:val="hybridMultilevel"/>
    <w:tmpl w:val="ACFA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F130B7"/>
    <w:multiLevelType w:val="hybridMultilevel"/>
    <w:tmpl w:val="3094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D25064"/>
    <w:multiLevelType w:val="hybridMultilevel"/>
    <w:tmpl w:val="AECC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675EC0"/>
    <w:multiLevelType w:val="hybridMultilevel"/>
    <w:tmpl w:val="69F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59"/>
    <w:rsid w:val="00000FDF"/>
    <w:rsid w:val="00001775"/>
    <w:rsid w:val="000048BB"/>
    <w:rsid w:val="00005A05"/>
    <w:rsid w:val="00011C03"/>
    <w:rsid w:val="0001540B"/>
    <w:rsid w:val="00022412"/>
    <w:rsid w:val="0002312A"/>
    <w:rsid w:val="000261C3"/>
    <w:rsid w:val="0003254C"/>
    <w:rsid w:val="00036DCA"/>
    <w:rsid w:val="00037012"/>
    <w:rsid w:val="00040247"/>
    <w:rsid w:val="00040584"/>
    <w:rsid w:val="00040D87"/>
    <w:rsid w:val="00041279"/>
    <w:rsid w:val="0004411E"/>
    <w:rsid w:val="00046D94"/>
    <w:rsid w:val="00050E23"/>
    <w:rsid w:val="00050E66"/>
    <w:rsid w:val="000513E4"/>
    <w:rsid w:val="0005183D"/>
    <w:rsid w:val="00051937"/>
    <w:rsid w:val="00053400"/>
    <w:rsid w:val="00055511"/>
    <w:rsid w:val="00062010"/>
    <w:rsid w:val="000632DE"/>
    <w:rsid w:val="00063ABA"/>
    <w:rsid w:val="00067AC4"/>
    <w:rsid w:val="000737C2"/>
    <w:rsid w:val="00077773"/>
    <w:rsid w:val="00082EC7"/>
    <w:rsid w:val="000837A1"/>
    <w:rsid w:val="00083C9F"/>
    <w:rsid w:val="00084AB3"/>
    <w:rsid w:val="00084B68"/>
    <w:rsid w:val="00084E84"/>
    <w:rsid w:val="00090425"/>
    <w:rsid w:val="00093C20"/>
    <w:rsid w:val="00096E25"/>
    <w:rsid w:val="0009716D"/>
    <w:rsid w:val="000974B0"/>
    <w:rsid w:val="0009776A"/>
    <w:rsid w:val="000A2A69"/>
    <w:rsid w:val="000A3597"/>
    <w:rsid w:val="000A42D3"/>
    <w:rsid w:val="000A4F56"/>
    <w:rsid w:val="000A5641"/>
    <w:rsid w:val="000B2E19"/>
    <w:rsid w:val="000B3F89"/>
    <w:rsid w:val="000C3C8B"/>
    <w:rsid w:val="000C4697"/>
    <w:rsid w:val="000C4712"/>
    <w:rsid w:val="000C54B9"/>
    <w:rsid w:val="000C5546"/>
    <w:rsid w:val="000C6C5D"/>
    <w:rsid w:val="000D0484"/>
    <w:rsid w:val="000D3B34"/>
    <w:rsid w:val="000D3BF7"/>
    <w:rsid w:val="000D4703"/>
    <w:rsid w:val="000E4520"/>
    <w:rsid w:val="000E6DEB"/>
    <w:rsid w:val="000F0062"/>
    <w:rsid w:val="000F0B6E"/>
    <w:rsid w:val="000F2408"/>
    <w:rsid w:val="000F3163"/>
    <w:rsid w:val="000F63A0"/>
    <w:rsid w:val="000F7149"/>
    <w:rsid w:val="000F7598"/>
    <w:rsid w:val="00100355"/>
    <w:rsid w:val="00101611"/>
    <w:rsid w:val="00105065"/>
    <w:rsid w:val="00106857"/>
    <w:rsid w:val="00106F46"/>
    <w:rsid w:val="00110284"/>
    <w:rsid w:val="00116311"/>
    <w:rsid w:val="00117705"/>
    <w:rsid w:val="00117E49"/>
    <w:rsid w:val="0012034F"/>
    <w:rsid w:val="00120DAB"/>
    <w:rsid w:val="00120DE0"/>
    <w:rsid w:val="00121196"/>
    <w:rsid w:val="0012212C"/>
    <w:rsid w:val="0012318B"/>
    <w:rsid w:val="0012454D"/>
    <w:rsid w:val="0013425C"/>
    <w:rsid w:val="00135BC6"/>
    <w:rsid w:val="00136D28"/>
    <w:rsid w:val="00137D70"/>
    <w:rsid w:val="00142F8C"/>
    <w:rsid w:val="00143C55"/>
    <w:rsid w:val="00145DF1"/>
    <w:rsid w:val="001521D8"/>
    <w:rsid w:val="001533EE"/>
    <w:rsid w:val="00153C23"/>
    <w:rsid w:val="00154E7B"/>
    <w:rsid w:val="00155BBD"/>
    <w:rsid w:val="0015623C"/>
    <w:rsid w:val="0015637E"/>
    <w:rsid w:val="00161208"/>
    <w:rsid w:val="00165CCD"/>
    <w:rsid w:val="00165D8E"/>
    <w:rsid w:val="001661FC"/>
    <w:rsid w:val="00166AC4"/>
    <w:rsid w:val="00167138"/>
    <w:rsid w:val="00167849"/>
    <w:rsid w:val="00167972"/>
    <w:rsid w:val="00171165"/>
    <w:rsid w:val="0017300B"/>
    <w:rsid w:val="0017322F"/>
    <w:rsid w:val="00173FCF"/>
    <w:rsid w:val="00176DCB"/>
    <w:rsid w:val="00177148"/>
    <w:rsid w:val="00180122"/>
    <w:rsid w:val="00181537"/>
    <w:rsid w:val="0018279C"/>
    <w:rsid w:val="00185497"/>
    <w:rsid w:val="001863E1"/>
    <w:rsid w:val="00190925"/>
    <w:rsid w:val="001913B2"/>
    <w:rsid w:val="00192400"/>
    <w:rsid w:val="0019254D"/>
    <w:rsid w:val="001967AA"/>
    <w:rsid w:val="001A2B1D"/>
    <w:rsid w:val="001A2E64"/>
    <w:rsid w:val="001A58FD"/>
    <w:rsid w:val="001A5C9E"/>
    <w:rsid w:val="001A5CB5"/>
    <w:rsid w:val="001A67A1"/>
    <w:rsid w:val="001A7024"/>
    <w:rsid w:val="001A76EE"/>
    <w:rsid w:val="001A7E1B"/>
    <w:rsid w:val="001B255A"/>
    <w:rsid w:val="001B41E1"/>
    <w:rsid w:val="001B47F2"/>
    <w:rsid w:val="001C0E0E"/>
    <w:rsid w:val="001C7448"/>
    <w:rsid w:val="001D0451"/>
    <w:rsid w:val="001D0714"/>
    <w:rsid w:val="001D65C2"/>
    <w:rsid w:val="001D683B"/>
    <w:rsid w:val="001D7A1D"/>
    <w:rsid w:val="001E09D2"/>
    <w:rsid w:val="001E0FFB"/>
    <w:rsid w:val="001E1848"/>
    <w:rsid w:val="001E2880"/>
    <w:rsid w:val="001E33C0"/>
    <w:rsid w:val="001E3D3E"/>
    <w:rsid w:val="001E42AA"/>
    <w:rsid w:val="001E48E0"/>
    <w:rsid w:val="001E6F0D"/>
    <w:rsid w:val="001F1A10"/>
    <w:rsid w:val="001F43E5"/>
    <w:rsid w:val="001F454B"/>
    <w:rsid w:val="001F497B"/>
    <w:rsid w:val="001F553E"/>
    <w:rsid w:val="0020374D"/>
    <w:rsid w:val="00203CFE"/>
    <w:rsid w:val="002049D3"/>
    <w:rsid w:val="0020590D"/>
    <w:rsid w:val="00205E56"/>
    <w:rsid w:val="00206512"/>
    <w:rsid w:val="00207A86"/>
    <w:rsid w:val="00210A73"/>
    <w:rsid w:val="00210FB1"/>
    <w:rsid w:val="00211B42"/>
    <w:rsid w:val="00214FFE"/>
    <w:rsid w:val="00215C79"/>
    <w:rsid w:val="00216DE9"/>
    <w:rsid w:val="002201DD"/>
    <w:rsid w:val="002204B6"/>
    <w:rsid w:val="00223883"/>
    <w:rsid w:val="00224C77"/>
    <w:rsid w:val="00225696"/>
    <w:rsid w:val="0022714E"/>
    <w:rsid w:val="0023095B"/>
    <w:rsid w:val="00230A23"/>
    <w:rsid w:val="00230DAD"/>
    <w:rsid w:val="002312DE"/>
    <w:rsid w:val="00231F8C"/>
    <w:rsid w:val="002322D2"/>
    <w:rsid w:val="00232713"/>
    <w:rsid w:val="002348F1"/>
    <w:rsid w:val="00235B3B"/>
    <w:rsid w:val="002415D8"/>
    <w:rsid w:val="00241D27"/>
    <w:rsid w:val="00242A30"/>
    <w:rsid w:val="00245B39"/>
    <w:rsid w:val="00250117"/>
    <w:rsid w:val="0025060D"/>
    <w:rsid w:val="002524C0"/>
    <w:rsid w:val="002545EC"/>
    <w:rsid w:val="00255773"/>
    <w:rsid w:val="002561E3"/>
    <w:rsid w:val="00261750"/>
    <w:rsid w:val="00261B74"/>
    <w:rsid w:val="00261C97"/>
    <w:rsid w:val="00262ED2"/>
    <w:rsid w:val="00267D6B"/>
    <w:rsid w:val="0027148B"/>
    <w:rsid w:val="00271EAE"/>
    <w:rsid w:val="00273099"/>
    <w:rsid w:val="00275A13"/>
    <w:rsid w:val="00277C6C"/>
    <w:rsid w:val="00281427"/>
    <w:rsid w:val="00283351"/>
    <w:rsid w:val="00284944"/>
    <w:rsid w:val="002865EE"/>
    <w:rsid w:val="002867CA"/>
    <w:rsid w:val="002871CE"/>
    <w:rsid w:val="00290416"/>
    <w:rsid w:val="00292153"/>
    <w:rsid w:val="002A429D"/>
    <w:rsid w:val="002B0296"/>
    <w:rsid w:val="002B059A"/>
    <w:rsid w:val="002B120A"/>
    <w:rsid w:val="002B4156"/>
    <w:rsid w:val="002B6210"/>
    <w:rsid w:val="002B796B"/>
    <w:rsid w:val="002C2522"/>
    <w:rsid w:val="002C3231"/>
    <w:rsid w:val="002C3B3C"/>
    <w:rsid w:val="002C5532"/>
    <w:rsid w:val="002D0921"/>
    <w:rsid w:val="002D099B"/>
    <w:rsid w:val="002D0C21"/>
    <w:rsid w:val="002D214C"/>
    <w:rsid w:val="002D3151"/>
    <w:rsid w:val="002D4372"/>
    <w:rsid w:val="002D4953"/>
    <w:rsid w:val="002D5848"/>
    <w:rsid w:val="002D6565"/>
    <w:rsid w:val="002D74C0"/>
    <w:rsid w:val="002E33EC"/>
    <w:rsid w:val="002E41B5"/>
    <w:rsid w:val="002E62C4"/>
    <w:rsid w:val="002E6DF7"/>
    <w:rsid w:val="002E7FCB"/>
    <w:rsid w:val="002F0771"/>
    <w:rsid w:val="002F34C5"/>
    <w:rsid w:val="002F6070"/>
    <w:rsid w:val="002F6DC6"/>
    <w:rsid w:val="002F74C5"/>
    <w:rsid w:val="002F7A66"/>
    <w:rsid w:val="003020EF"/>
    <w:rsid w:val="00302AC0"/>
    <w:rsid w:val="00302B0E"/>
    <w:rsid w:val="00303709"/>
    <w:rsid w:val="00304654"/>
    <w:rsid w:val="00304869"/>
    <w:rsid w:val="00304890"/>
    <w:rsid w:val="003068F0"/>
    <w:rsid w:val="00307B7F"/>
    <w:rsid w:val="0031000E"/>
    <w:rsid w:val="00310715"/>
    <w:rsid w:val="00314A6A"/>
    <w:rsid w:val="00314CDA"/>
    <w:rsid w:val="00315DC0"/>
    <w:rsid w:val="0031621A"/>
    <w:rsid w:val="00317419"/>
    <w:rsid w:val="003208D7"/>
    <w:rsid w:val="003231D1"/>
    <w:rsid w:val="003233D8"/>
    <w:rsid w:val="00323EAA"/>
    <w:rsid w:val="00324B71"/>
    <w:rsid w:val="00324B7C"/>
    <w:rsid w:val="00326E68"/>
    <w:rsid w:val="0033393A"/>
    <w:rsid w:val="0033425A"/>
    <w:rsid w:val="00334273"/>
    <w:rsid w:val="003353FA"/>
    <w:rsid w:val="0034242C"/>
    <w:rsid w:val="003446B4"/>
    <w:rsid w:val="00345EE6"/>
    <w:rsid w:val="003462B1"/>
    <w:rsid w:val="00346793"/>
    <w:rsid w:val="0034796B"/>
    <w:rsid w:val="00347DCD"/>
    <w:rsid w:val="00354EAE"/>
    <w:rsid w:val="00355183"/>
    <w:rsid w:val="003558E6"/>
    <w:rsid w:val="00356599"/>
    <w:rsid w:val="003602B7"/>
    <w:rsid w:val="00361BAA"/>
    <w:rsid w:val="00361ECB"/>
    <w:rsid w:val="00363EC3"/>
    <w:rsid w:val="00367AFF"/>
    <w:rsid w:val="003710F3"/>
    <w:rsid w:val="00371536"/>
    <w:rsid w:val="00372957"/>
    <w:rsid w:val="00372DBA"/>
    <w:rsid w:val="003743AC"/>
    <w:rsid w:val="00374B3B"/>
    <w:rsid w:val="003752CB"/>
    <w:rsid w:val="003755A1"/>
    <w:rsid w:val="00382DE8"/>
    <w:rsid w:val="003834C1"/>
    <w:rsid w:val="00385AC1"/>
    <w:rsid w:val="00387156"/>
    <w:rsid w:val="0038767C"/>
    <w:rsid w:val="00391715"/>
    <w:rsid w:val="00392113"/>
    <w:rsid w:val="00392B59"/>
    <w:rsid w:val="00392D59"/>
    <w:rsid w:val="00392DAF"/>
    <w:rsid w:val="003952D0"/>
    <w:rsid w:val="003959EE"/>
    <w:rsid w:val="00395D93"/>
    <w:rsid w:val="003964FA"/>
    <w:rsid w:val="00396B87"/>
    <w:rsid w:val="00397E10"/>
    <w:rsid w:val="003A068A"/>
    <w:rsid w:val="003A18E4"/>
    <w:rsid w:val="003A204B"/>
    <w:rsid w:val="003A2EF4"/>
    <w:rsid w:val="003A3CBD"/>
    <w:rsid w:val="003A4B50"/>
    <w:rsid w:val="003A4D8E"/>
    <w:rsid w:val="003B15DA"/>
    <w:rsid w:val="003B1A35"/>
    <w:rsid w:val="003B2175"/>
    <w:rsid w:val="003B2527"/>
    <w:rsid w:val="003B304B"/>
    <w:rsid w:val="003B3413"/>
    <w:rsid w:val="003B5499"/>
    <w:rsid w:val="003B7F03"/>
    <w:rsid w:val="003C05AB"/>
    <w:rsid w:val="003C172C"/>
    <w:rsid w:val="003C5089"/>
    <w:rsid w:val="003C5634"/>
    <w:rsid w:val="003D2ED7"/>
    <w:rsid w:val="003D2FC8"/>
    <w:rsid w:val="003D3C4D"/>
    <w:rsid w:val="003D43D4"/>
    <w:rsid w:val="003D4AA3"/>
    <w:rsid w:val="003D6611"/>
    <w:rsid w:val="003E02D9"/>
    <w:rsid w:val="003E3987"/>
    <w:rsid w:val="003E436E"/>
    <w:rsid w:val="003E4D2A"/>
    <w:rsid w:val="003E517A"/>
    <w:rsid w:val="003E59EF"/>
    <w:rsid w:val="003F27D5"/>
    <w:rsid w:val="003F3AC1"/>
    <w:rsid w:val="003F4CF1"/>
    <w:rsid w:val="003F71CE"/>
    <w:rsid w:val="003F7BB0"/>
    <w:rsid w:val="00401436"/>
    <w:rsid w:val="00404507"/>
    <w:rsid w:val="004045B5"/>
    <w:rsid w:val="00404ED7"/>
    <w:rsid w:val="0040544E"/>
    <w:rsid w:val="0040641A"/>
    <w:rsid w:val="00414486"/>
    <w:rsid w:val="00415370"/>
    <w:rsid w:val="004171F7"/>
    <w:rsid w:val="0042131C"/>
    <w:rsid w:val="00423580"/>
    <w:rsid w:val="00424325"/>
    <w:rsid w:val="00424D93"/>
    <w:rsid w:val="00430B3A"/>
    <w:rsid w:val="0043392D"/>
    <w:rsid w:val="00433950"/>
    <w:rsid w:val="00433B6B"/>
    <w:rsid w:val="004340DD"/>
    <w:rsid w:val="004340ED"/>
    <w:rsid w:val="00434A1E"/>
    <w:rsid w:val="0043575B"/>
    <w:rsid w:val="00436227"/>
    <w:rsid w:val="004371B4"/>
    <w:rsid w:val="00437994"/>
    <w:rsid w:val="004416DA"/>
    <w:rsid w:val="004422EA"/>
    <w:rsid w:val="00443C0C"/>
    <w:rsid w:val="00444A1D"/>
    <w:rsid w:val="004450E2"/>
    <w:rsid w:val="0044636E"/>
    <w:rsid w:val="004472BB"/>
    <w:rsid w:val="00447DDA"/>
    <w:rsid w:val="00450549"/>
    <w:rsid w:val="0045219A"/>
    <w:rsid w:val="0045379F"/>
    <w:rsid w:val="004551A7"/>
    <w:rsid w:val="004617BC"/>
    <w:rsid w:val="00463572"/>
    <w:rsid w:val="004653EE"/>
    <w:rsid w:val="00467142"/>
    <w:rsid w:val="00467D22"/>
    <w:rsid w:val="004718DF"/>
    <w:rsid w:val="00471DBF"/>
    <w:rsid w:val="004730C1"/>
    <w:rsid w:val="00480079"/>
    <w:rsid w:val="00480FBA"/>
    <w:rsid w:val="00482DA6"/>
    <w:rsid w:val="00482DE2"/>
    <w:rsid w:val="0048385C"/>
    <w:rsid w:val="004858D6"/>
    <w:rsid w:val="004863B8"/>
    <w:rsid w:val="00486744"/>
    <w:rsid w:val="00486884"/>
    <w:rsid w:val="00486E74"/>
    <w:rsid w:val="00490E5F"/>
    <w:rsid w:val="0049125C"/>
    <w:rsid w:val="00495204"/>
    <w:rsid w:val="004A08F9"/>
    <w:rsid w:val="004A0D6E"/>
    <w:rsid w:val="004A286E"/>
    <w:rsid w:val="004A427D"/>
    <w:rsid w:val="004A5D8C"/>
    <w:rsid w:val="004B2CEC"/>
    <w:rsid w:val="004B2F42"/>
    <w:rsid w:val="004B40EE"/>
    <w:rsid w:val="004B4589"/>
    <w:rsid w:val="004B48E7"/>
    <w:rsid w:val="004B4E3B"/>
    <w:rsid w:val="004B6064"/>
    <w:rsid w:val="004B6718"/>
    <w:rsid w:val="004C1897"/>
    <w:rsid w:val="004C29B5"/>
    <w:rsid w:val="004C6A46"/>
    <w:rsid w:val="004C7B4E"/>
    <w:rsid w:val="004D14A2"/>
    <w:rsid w:val="004D1E5D"/>
    <w:rsid w:val="004D1E9F"/>
    <w:rsid w:val="004D2F93"/>
    <w:rsid w:val="004D5AFE"/>
    <w:rsid w:val="004D5F67"/>
    <w:rsid w:val="004D6B07"/>
    <w:rsid w:val="004D7D9B"/>
    <w:rsid w:val="004E3653"/>
    <w:rsid w:val="004E4557"/>
    <w:rsid w:val="004E552F"/>
    <w:rsid w:val="004E5550"/>
    <w:rsid w:val="004F03D4"/>
    <w:rsid w:val="004F2916"/>
    <w:rsid w:val="004F70AA"/>
    <w:rsid w:val="005010F8"/>
    <w:rsid w:val="00502D36"/>
    <w:rsid w:val="00503473"/>
    <w:rsid w:val="0050389C"/>
    <w:rsid w:val="0050427C"/>
    <w:rsid w:val="00504A1F"/>
    <w:rsid w:val="00504BED"/>
    <w:rsid w:val="00506D24"/>
    <w:rsid w:val="0051222F"/>
    <w:rsid w:val="005157AB"/>
    <w:rsid w:val="00516722"/>
    <w:rsid w:val="00517660"/>
    <w:rsid w:val="0052012D"/>
    <w:rsid w:val="00522A48"/>
    <w:rsid w:val="00523074"/>
    <w:rsid w:val="0052441A"/>
    <w:rsid w:val="00525F30"/>
    <w:rsid w:val="00526A59"/>
    <w:rsid w:val="00533ADD"/>
    <w:rsid w:val="00534E85"/>
    <w:rsid w:val="0054201A"/>
    <w:rsid w:val="00545FC5"/>
    <w:rsid w:val="005475EB"/>
    <w:rsid w:val="005475FD"/>
    <w:rsid w:val="005478ED"/>
    <w:rsid w:val="00550876"/>
    <w:rsid w:val="00550AE0"/>
    <w:rsid w:val="00551987"/>
    <w:rsid w:val="005523F5"/>
    <w:rsid w:val="0055313A"/>
    <w:rsid w:val="005547F1"/>
    <w:rsid w:val="00554B66"/>
    <w:rsid w:val="00555E4B"/>
    <w:rsid w:val="0055704B"/>
    <w:rsid w:val="005618D2"/>
    <w:rsid w:val="005628A1"/>
    <w:rsid w:val="005639B2"/>
    <w:rsid w:val="005652B1"/>
    <w:rsid w:val="00567D19"/>
    <w:rsid w:val="00571371"/>
    <w:rsid w:val="005771DD"/>
    <w:rsid w:val="00580640"/>
    <w:rsid w:val="00580B34"/>
    <w:rsid w:val="0058129F"/>
    <w:rsid w:val="00581474"/>
    <w:rsid w:val="005875D5"/>
    <w:rsid w:val="00587A5E"/>
    <w:rsid w:val="00593EB7"/>
    <w:rsid w:val="00594B7C"/>
    <w:rsid w:val="005A175B"/>
    <w:rsid w:val="005A4595"/>
    <w:rsid w:val="005A55A9"/>
    <w:rsid w:val="005A6500"/>
    <w:rsid w:val="005A689D"/>
    <w:rsid w:val="005B09C6"/>
    <w:rsid w:val="005B44EA"/>
    <w:rsid w:val="005B54E6"/>
    <w:rsid w:val="005B7612"/>
    <w:rsid w:val="005C08FF"/>
    <w:rsid w:val="005C2143"/>
    <w:rsid w:val="005C471A"/>
    <w:rsid w:val="005C487B"/>
    <w:rsid w:val="005D0284"/>
    <w:rsid w:val="005D64EB"/>
    <w:rsid w:val="005D6FE5"/>
    <w:rsid w:val="005D7232"/>
    <w:rsid w:val="005E38FA"/>
    <w:rsid w:val="005E4074"/>
    <w:rsid w:val="005F35C7"/>
    <w:rsid w:val="005F3AB2"/>
    <w:rsid w:val="005F4AD3"/>
    <w:rsid w:val="005F59F2"/>
    <w:rsid w:val="005F5E41"/>
    <w:rsid w:val="005F655C"/>
    <w:rsid w:val="005F6959"/>
    <w:rsid w:val="005F775F"/>
    <w:rsid w:val="005F78ED"/>
    <w:rsid w:val="0060110B"/>
    <w:rsid w:val="006053AA"/>
    <w:rsid w:val="00610EB3"/>
    <w:rsid w:val="00610FE8"/>
    <w:rsid w:val="00611819"/>
    <w:rsid w:val="006127D9"/>
    <w:rsid w:val="006131AA"/>
    <w:rsid w:val="006142F6"/>
    <w:rsid w:val="0061487A"/>
    <w:rsid w:val="00614ACF"/>
    <w:rsid w:val="00614B22"/>
    <w:rsid w:val="00616FF8"/>
    <w:rsid w:val="006175B2"/>
    <w:rsid w:val="00622DFB"/>
    <w:rsid w:val="00624678"/>
    <w:rsid w:val="00625DE3"/>
    <w:rsid w:val="0062636F"/>
    <w:rsid w:val="00627BE6"/>
    <w:rsid w:val="006303BB"/>
    <w:rsid w:val="00634397"/>
    <w:rsid w:val="006346CE"/>
    <w:rsid w:val="0063528F"/>
    <w:rsid w:val="0064181E"/>
    <w:rsid w:val="006445D2"/>
    <w:rsid w:val="006455BB"/>
    <w:rsid w:val="00646A3A"/>
    <w:rsid w:val="006504E7"/>
    <w:rsid w:val="00651CB8"/>
    <w:rsid w:val="00652575"/>
    <w:rsid w:val="00652C9C"/>
    <w:rsid w:val="00655C40"/>
    <w:rsid w:val="00656AC9"/>
    <w:rsid w:val="00660B7A"/>
    <w:rsid w:val="00660D2B"/>
    <w:rsid w:val="0066175C"/>
    <w:rsid w:val="00663010"/>
    <w:rsid w:val="00664A90"/>
    <w:rsid w:val="00665C5B"/>
    <w:rsid w:val="00666102"/>
    <w:rsid w:val="006717A0"/>
    <w:rsid w:val="00674FA1"/>
    <w:rsid w:val="006808C3"/>
    <w:rsid w:val="0068223F"/>
    <w:rsid w:val="00684576"/>
    <w:rsid w:val="00684D1A"/>
    <w:rsid w:val="006864F0"/>
    <w:rsid w:val="00686AFC"/>
    <w:rsid w:val="0068727F"/>
    <w:rsid w:val="00687D93"/>
    <w:rsid w:val="00692184"/>
    <w:rsid w:val="006944CF"/>
    <w:rsid w:val="00695DD5"/>
    <w:rsid w:val="00696527"/>
    <w:rsid w:val="00697BF6"/>
    <w:rsid w:val="006A2901"/>
    <w:rsid w:val="006A3EB6"/>
    <w:rsid w:val="006B03B2"/>
    <w:rsid w:val="006B08A2"/>
    <w:rsid w:val="006B1266"/>
    <w:rsid w:val="006B2910"/>
    <w:rsid w:val="006B2F62"/>
    <w:rsid w:val="006B59CB"/>
    <w:rsid w:val="006B7715"/>
    <w:rsid w:val="006B7D5C"/>
    <w:rsid w:val="006C3249"/>
    <w:rsid w:val="006C369B"/>
    <w:rsid w:val="006C45BD"/>
    <w:rsid w:val="006C7E49"/>
    <w:rsid w:val="006D05C3"/>
    <w:rsid w:val="006D08D6"/>
    <w:rsid w:val="006D18CA"/>
    <w:rsid w:val="006D1BD8"/>
    <w:rsid w:val="006D326C"/>
    <w:rsid w:val="006D5A01"/>
    <w:rsid w:val="006D602E"/>
    <w:rsid w:val="006D6253"/>
    <w:rsid w:val="006D6386"/>
    <w:rsid w:val="006E07F7"/>
    <w:rsid w:val="006E2701"/>
    <w:rsid w:val="006E28AA"/>
    <w:rsid w:val="006E42EE"/>
    <w:rsid w:val="006E4B43"/>
    <w:rsid w:val="006E6BC3"/>
    <w:rsid w:val="006E7B6A"/>
    <w:rsid w:val="006F1213"/>
    <w:rsid w:val="006F1D79"/>
    <w:rsid w:val="006F27E4"/>
    <w:rsid w:val="006F2E44"/>
    <w:rsid w:val="006F2ED6"/>
    <w:rsid w:val="006F4185"/>
    <w:rsid w:val="006F44AB"/>
    <w:rsid w:val="006F7131"/>
    <w:rsid w:val="00701555"/>
    <w:rsid w:val="007037DB"/>
    <w:rsid w:val="00705665"/>
    <w:rsid w:val="0071200B"/>
    <w:rsid w:val="00712485"/>
    <w:rsid w:val="0071734E"/>
    <w:rsid w:val="00721138"/>
    <w:rsid w:val="00722B2B"/>
    <w:rsid w:val="00725903"/>
    <w:rsid w:val="00726220"/>
    <w:rsid w:val="00726F86"/>
    <w:rsid w:val="0072794A"/>
    <w:rsid w:val="00730F70"/>
    <w:rsid w:val="0074072F"/>
    <w:rsid w:val="007409E6"/>
    <w:rsid w:val="00751499"/>
    <w:rsid w:val="0075315D"/>
    <w:rsid w:val="007531E2"/>
    <w:rsid w:val="00757A32"/>
    <w:rsid w:val="007620B9"/>
    <w:rsid w:val="0076516A"/>
    <w:rsid w:val="00766850"/>
    <w:rsid w:val="00767E44"/>
    <w:rsid w:val="007701C9"/>
    <w:rsid w:val="00770AA3"/>
    <w:rsid w:val="007723E8"/>
    <w:rsid w:val="00774FF7"/>
    <w:rsid w:val="00777992"/>
    <w:rsid w:val="00777C10"/>
    <w:rsid w:val="007814F4"/>
    <w:rsid w:val="007832BB"/>
    <w:rsid w:val="00783701"/>
    <w:rsid w:val="007849F7"/>
    <w:rsid w:val="007877F2"/>
    <w:rsid w:val="00787FB6"/>
    <w:rsid w:val="007933AA"/>
    <w:rsid w:val="0079364B"/>
    <w:rsid w:val="0079435E"/>
    <w:rsid w:val="007975E6"/>
    <w:rsid w:val="00797649"/>
    <w:rsid w:val="007977B1"/>
    <w:rsid w:val="00797919"/>
    <w:rsid w:val="00797F95"/>
    <w:rsid w:val="007A1034"/>
    <w:rsid w:val="007A2766"/>
    <w:rsid w:val="007A4BA6"/>
    <w:rsid w:val="007A615D"/>
    <w:rsid w:val="007A797C"/>
    <w:rsid w:val="007B4BEC"/>
    <w:rsid w:val="007B68EF"/>
    <w:rsid w:val="007B6E51"/>
    <w:rsid w:val="007C1B67"/>
    <w:rsid w:val="007C1D65"/>
    <w:rsid w:val="007C5693"/>
    <w:rsid w:val="007D02D1"/>
    <w:rsid w:val="007D0E3B"/>
    <w:rsid w:val="007D5217"/>
    <w:rsid w:val="007E5FB5"/>
    <w:rsid w:val="007E6421"/>
    <w:rsid w:val="007E7195"/>
    <w:rsid w:val="007F2EA4"/>
    <w:rsid w:val="00802B13"/>
    <w:rsid w:val="00803270"/>
    <w:rsid w:val="0080423D"/>
    <w:rsid w:val="008046B9"/>
    <w:rsid w:val="008063C1"/>
    <w:rsid w:val="00807C3B"/>
    <w:rsid w:val="0081447C"/>
    <w:rsid w:val="00817816"/>
    <w:rsid w:val="00822AC6"/>
    <w:rsid w:val="00822EF2"/>
    <w:rsid w:val="008265BE"/>
    <w:rsid w:val="0082678B"/>
    <w:rsid w:val="00826892"/>
    <w:rsid w:val="00826AAF"/>
    <w:rsid w:val="00830483"/>
    <w:rsid w:val="00833D9A"/>
    <w:rsid w:val="00833F47"/>
    <w:rsid w:val="0083558F"/>
    <w:rsid w:val="00835A29"/>
    <w:rsid w:val="00836EC4"/>
    <w:rsid w:val="0083761B"/>
    <w:rsid w:val="008430DC"/>
    <w:rsid w:val="008438B4"/>
    <w:rsid w:val="00845466"/>
    <w:rsid w:val="008478CA"/>
    <w:rsid w:val="0085059A"/>
    <w:rsid w:val="00853F94"/>
    <w:rsid w:val="00855D0A"/>
    <w:rsid w:val="008576F1"/>
    <w:rsid w:val="00857CD1"/>
    <w:rsid w:val="00857F59"/>
    <w:rsid w:val="00862A43"/>
    <w:rsid w:val="00862EE5"/>
    <w:rsid w:val="0086330A"/>
    <w:rsid w:val="00863314"/>
    <w:rsid w:val="008637F6"/>
    <w:rsid w:val="00865E3B"/>
    <w:rsid w:val="00867E7E"/>
    <w:rsid w:val="00870344"/>
    <w:rsid w:val="00870442"/>
    <w:rsid w:val="00871350"/>
    <w:rsid w:val="008714DA"/>
    <w:rsid w:val="00871E6D"/>
    <w:rsid w:val="0087278C"/>
    <w:rsid w:val="00873F3A"/>
    <w:rsid w:val="00874FB4"/>
    <w:rsid w:val="008811BF"/>
    <w:rsid w:val="00884442"/>
    <w:rsid w:val="008906B1"/>
    <w:rsid w:val="008919F2"/>
    <w:rsid w:val="0089248C"/>
    <w:rsid w:val="00893013"/>
    <w:rsid w:val="00893704"/>
    <w:rsid w:val="008943DB"/>
    <w:rsid w:val="0089732A"/>
    <w:rsid w:val="00897669"/>
    <w:rsid w:val="00897BAD"/>
    <w:rsid w:val="008A18DE"/>
    <w:rsid w:val="008A581C"/>
    <w:rsid w:val="008A670A"/>
    <w:rsid w:val="008A7D76"/>
    <w:rsid w:val="008B02EA"/>
    <w:rsid w:val="008B15C5"/>
    <w:rsid w:val="008B3FFA"/>
    <w:rsid w:val="008B4A4D"/>
    <w:rsid w:val="008B525A"/>
    <w:rsid w:val="008B5647"/>
    <w:rsid w:val="008B7982"/>
    <w:rsid w:val="008C03B1"/>
    <w:rsid w:val="008C23E5"/>
    <w:rsid w:val="008D2CB0"/>
    <w:rsid w:val="008D317F"/>
    <w:rsid w:val="008D3C6D"/>
    <w:rsid w:val="008D69E1"/>
    <w:rsid w:val="008E0124"/>
    <w:rsid w:val="008E444E"/>
    <w:rsid w:val="008E5DE3"/>
    <w:rsid w:val="008E6703"/>
    <w:rsid w:val="008F20CF"/>
    <w:rsid w:val="008F4947"/>
    <w:rsid w:val="008F5B5E"/>
    <w:rsid w:val="008F6A7E"/>
    <w:rsid w:val="009005C9"/>
    <w:rsid w:val="00900E42"/>
    <w:rsid w:val="00901641"/>
    <w:rsid w:val="00901785"/>
    <w:rsid w:val="00903F71"/>
    <w:rsid w:val="0090466B"/>
    <w:rsid w:val="009074CC"/>
    <w:rsid w:val="0091218A"/>
    <w:rsid w:val="00913769"/>
    <w:rsid w:val="009143BA"/>
    <w:rsid w:val="009155EC"/>
    <w:rsid w:val="0092110A"/>
    <w:rsid w:val="00921AEA"/>
    <w:rsid w:val="00924788"/>
    <w:rsid w:val="00924EE0"/>
    <w:rsid w:val="00924F9A"/>
    <w:rsid w:val="00926596"/>
    <w:rsid w:val="00927B63"/>
    <w:rsid w:val="009315ED"/>
    <w:rsid w:val="00932B63"/>
    <w:rsid w:val="00933A8D"/>
    <w:rsid w:val="0093562D"/>
    <w:rsid w:val="00940671"/>
    <w:rsid w:val="009426A3"/>
    <w:rsid w:val="00943DCD"/>
    <w:rsid w:val="00945006"/>
    <w:rsid w:val="00945FEA"/>
    <w:rsid w:val="00947690"/>
    <w:rsid w:val="00947CD1"/>
    <w:rsid w:val="00950713"/>
    <w:rsid w:val="00952501"/>
    <w:rsid w:val="00952635"/>
    <w:rsid w:val="009530A4"/>
    <w:rsid w:val="00957A55"/>
    <w:rsid w:val="0096504D"/>
    <w:rsid w:val="009664CC"/>
    <w:rsid w:val="00971F6A"/>
    <w:rsid w:val="00972DCE"/>
    <w:rsid w:val="00973E73"/>
    <w:rsid w:val="009766B9"/>
    <w:rsid w:val="00976932"/>
    <w:rsid w:val="00977720"/>
    <w:rsid w:val="00980297"/>
    <w:rsid w:val="0098376E"/>
    <w:rsid w:val="00983BA1"/>
    <w:rsid w:val="00984425"/>
    <w:rsid w:val="009850C1"/>
    <w:rsid w:val="00985800"/>
    <w:rsid w:val="00985ABC"/>
    <w:rsid w:val="00985E28"/>
    <w:rsid w:val="009878D8"/>
    <w:rsid w:val="00991432"/>
    <w:rsid w:val="0099454F"/>
    <w:rsid w:val="00997032"/>
    <w:rsid w:val="009970F0"/>
    <w:rsid w:val="009A2BBC"/>
    <w:rsid w:val="009A2F13"/>
    <w:rsid w:val="009A4D12"/>
    <w:rsid w:val="009A5800"/>
    <w:rsid w:val="009A7323"/>
    <w:rsid w:val="009A7356"/>
    <w:rsid w:val="009A7743"/>
    <w:rsid w:val="009B0F1E"/>
    <w:rsid w:val="009B1BA8"/>
    <w:rsid w:val="009B3122"/>
    <w:rsid w:val="009B607D"/>
    <w:rsid w:val="009C0A93"/>
    <w:rsid w:val="009C1336"/>
    <w:rsid w:val="009C1961"/>
    <w:rsid w:val="009C6199"/>
    <w:rsid w:val="009C6CBE"/>
    <w:rsid w:val="009C7C7E"/>
    <w:rsid w:val="009D0756"/>
    <w:rsid w:val="009D0C91"/>
    <w:rsid w:val="009D130A"/>
    <w:rsid w:val="009D1368"/>
    <w:rsid w:val="009D1806"/>
    <w:rsid w:val="009D3180"/>
    <w:rsid w:val="009D3423"/>
    <w:rsid w:val="009D35F7"/>
    <w:rsid w:val="009D3FAB"/>
    <w:rsid w:val="009E014B"/>
    <w:rsid w:val="009E1C88"/>
    <w:rsid w:val="009E265E"/>
    <w:rsid w:val="009E41D0"/>
    <w:rsid w:val="009E477A"/>
    <w:rsid w:val="009E5BDC"/>
    <w:rsid w:val="009E6FFF"/>
    <w:rsid w:val="009F0C83"/>
    <w:rsid w:val="009F1334"/>
    <w:rsid w:val="009F15BE"/>
    <w:rsid w:val="009F1C77"/>
    <w:rsid w:val="009F2099"/>
    <w:rsid w:val="009F3117"/>
    <w:rsid w:val="009F385C"/>
    <w:rsid w:val="009F6615"/>
    <w:rsid w:val="009F6C5A"/>
    <w:rsid w:val="00A00454"/>
    <w:rsid w:val="00A00FA2"/>
    <w:rsid w:val="00A028E6"/>
    <w:rsid w:val="00A03A2E"/>
    <w:rsid w:val="00A03FBB"/>
    <w:rsid w:val="00A05175"/>
    <w:rsid w:val="00A060A8"/>
    <w:rsid w:val="00A06B3E"/>
    <w:rsid w:val="00A072BA"/>
    <w:rsid w:val="00A07B85"/>
    <w:rsid w:val="00A10084"/>
    <w:rsid w:val="00A11EE0"/>
    <w:rsid w:val="00A13F2D"/>
    <w:rsid w:val="00A14DB7"/>
    <w:rsid w:val="00A15495"/>
    <w:rsid w:val="00A1737D"/>
    <w:rsid w:val="00A17634"/>
    <w:rsid w:val="00A209CB"/>
    <w:rsid w:val="00A21D49"/>
    <w:rsid w:val="00A252A0"/>
    <w:rsid w:val="00A27A70"/>
    <w:rsid w:val="00A3087C"/>
    <w:rsid w:val="00A30977"/>
    <w:rsid w:val="00A34565"/>
    <w:rsid w:val="00A35E2D"/>
    <w:rsid w:val="00A37711"/>
    <w:rsid w:val="00A400AE"/>
    <w:rsid w:val="00A412A4"/>
    <w:rsid w:val="00A43D7F"/>
    <w:rsid w:val="00A44A26"/>
    <w:rsid w:val="00A456DC"/>
    <w:rsid w:val="00A45BA3"/>
    <w:rsid w:val="00A45D5E"/>
    <w:rsid w:val="00A4673F"/>
    <w:rsid w:val="00A468A6"/>
    <w:rsid w:val="00A50416"/>
    <w:rsid w:val="00A52573"/>
    <w:rsid w:val="00A52A3B"/>
    <w:rsid w:val="00A546E9"/>
    <w:rsid w:val="00A578A7"/>
    <w:rsid w:val="00A57FDE"/>
    <w:rsid w:val="00A63214"/>
    <w:rsid w:val="00A63D9E"/>
    <w:rsid w:val="00A64A36"/>
    <w:rsid w:val="00A65BC2"/>
    <w:rsid w:val="00A668F4"/>
    <w:rsid w:val="00A67D40"/>
    <w:rsid w:val="00A67F01"/>
    <w:rsid w:val="00A708A8"/>
    <w:rsid w:val="00A71744"/>
    <w:rsid w:val="00A732C5"/>
    <w:rsid w:val="00A736CA"/>
    <w:rsid w:val="00A74DB6"/>
    <w:rsid w:val="00A751CA"/>
    <w:rsid w:val="00A803BF"/>
    <w:rsid w:val="00A80DF9"/>
    <w:rsid w:val="00A82774"/>
    <w:rsid w:val="00A84D16"/>
    <w:rsid w:val="00A852E2"/>
    <w:rsid w:val="00A85F7B"/>
    <w:rsid w:val="00A862AB"/>
    <w:rsid w:val="00A864B5"/>
    <w:rsid w:val="00A918AE"/>
    <w:rsid w:val="00A941C1"/>
    <w:rsid w:val="00A94860"/>
    <w:rsid w:val="00AA06C1"/>
    <w:rsid w:val="00AA3E01"/>
    <w:rsid w:val="00AA3FA1"/>
    <w:rsid w:val="00AB0D25"/>
    <w:rsid w:val="00AB14A5"/>
    <w:rsid w:val="00AB6199"/>
    <w:rsid w:val="00AB72EC"/>
    <w:rsid w:val="00AB784C"/>
    <w:rsid w:val="00AC2834"/>
    <w:rsid w:val="00AC3ADB"/>
    <w:rsid w:val="00AC4FEE"/>
    <w:rsid w:val="00AC799F"/>
    <w:rsid w:val="00AC7EAA"/>
    <w:rsid w:val="00AC7F20"/>
    <w:rsid w:val="00AD209A"/>
    <w:rsid w:val="00AD2319"/>
    <w:rsid w:val="00AD324D"/>
    <w:rsid w:val="00AD3466"/>
    <w:rsid w:val="00AD39D8"/>
    <w:rsid w:val="00AD6462"/>
    <w:rsid w:val="00AD6536"/>
    <w:rsid w:val="00AD6E47"/>
    <w:rsid w:val="00AE572D"/>
    <w:rsid w:val="00AE7E10"/>
    <w:rsid w:val="00AF042B"/>
    <w:rsid w:val="00AF113D"/>
    <w:rsid w:val="00AF1BDB"/>
    <w:rsid w:val="00AF224A"/>
    <w:rsid w:val="00AF5E2D"/>
    <w:rsid w:val="00AF6301"/>
    <w:rsid w:val="00AF6384"/>
    <w:rsid w:val="00AF74CD"/>
    <w:rsid w:val="00AF7D9A"/>
    <w:rsid w:val="00B01821"/>
    <w:rsid w:val="00B01E02"/>
    <w:rsid w:val="00B05B26"/>
    <w:rsid w:val="00B062F6"/>
    <w:rsid w:val="00B06745"/>
    <w:rsid w:val="00B06F8F"/>
    <w:rsid w:val="00B129A5"/>
    <w:rsid w:val="00B12E55"/>
    <w:rsid w:val="00B1355D"/>
    <w:rsid w:val="00B137BA"/>
    <w:rsid w:val="00B13889"/>
    <w:rsid w:val="00B144F9"/>
    <w:rsid w:val="00B2053A"/>
    <w:rsid w:val="00B20CA7"/>
    <w:rsid w:val="00B21030"/>
    <w:rsid w:val="00B22DA2"/>
    <w:rsid w:val="00B23817"/>
    <w:rsid w:val="00B328E5"/>
    <w:rsid w:val="00B32C4A"/>
    <w:rsid w:val="00B33172"/>
    <w:rsid w:val="00B34E32"/>
    <w:rsid w:val="00B364F8"/>
    <w:rsid w:val="00B37235"/>
    <w:rsid w:val="00B4061E"/>
    <w:rsid w:val="00B43B3B"/>
    <w:rsid w:val="00B43DA7"/>
    <w:rsid w:val="00B45DB4"/>
    <w:rsid w:val="00B54C07"/>
    <w:rsid w:val="00B550EA"/>
    <w:rsid w:val="00B56712"/>
    <w:rsid w:val="00B6316C"/>
    <w:rsid w:val="00B63FA7"/>
    <w:rsid w:val="00B64DDB"/>
    <w:rsid w:val="00B6510A"/>
    <w:rsid w:val="00B6529D"/>
    <w:rsid w:val="00B65618"/>
    <w:rsid w:val="00B71D95"/>
    <w:rsid w:val="00B72A23"/>
    <w:rsid w:val="00B7584B"/>
    <w:rsid w:val="00B77BBF"/>
    <w:rsid w:val="00B81C9F"/>
    <w:rsid w:val="00B83231"/>
    <w:rsid w:val="00B87710"/>
    <w:rsid w:val="00B90B7B"/>
    <w:rsid w:val="00B92236"/>
    <w:rsid w:val="00B94E04"/>
    <w:rsid w:val="00B95E60"/>
    <w:rsid w:val="00B96B12"/>
    <w:rsid w:val="00BA09DE"/>
    <w:rsid w:val="00BA21FB"/>
    <w:rsid w:val="00BA3311"/>
    <w:rsid w:val="00BA3F1A"/>
    <w:rsid w:val="00BA757F"/>
    <w:rsid w:val="00BA7B5E"/>
    <w:rsid w:val="00BB0614"/>
    <w:rsid w:val="00BB0D56"/>
    <w:rsid w:val="00BB12B8"/>
    <w:rsid w:val="00BB12E2"/>
    <w:rsid w:val="00BB2894"/>
    <w:rsid w:val="00BB2D36"/>
    <w:rsid w:val="00BB2F45"/>
    <w:rsid w:val="00BB464D"/>
    <w:rsid w:val="00BB4E11"/>
    <w:rsid w:val="00BB6E53"/>
    <w:rsid w:val="00BB761F"/>
    <w:rsid w:val="00BC150F"/>
    <w:rsid w:val="00BC1961"/>
    <w:rsid w:val="00BC3FB5"/>
    <w:rsid w:val="00BC4FFC"/>
    <w:rsid w:val="00BD2FBE"/>
    <w:rsid w:val="00BD30D7"/>
    <w:rsid w:val="00BD3A0F"/>
    <w:rsid w:val="00BD406C"/>
    <w:rsid w:val="00BD6D2A"/>
    <w:rsid w:val="00BE452C"/>
    <w:rsid w:val="00BE4AF6"/>
    <w:rsid w:val="00BE586B"/>
    <w:rsid w:val="00BE6E6F"/>
    <w:rsid w:val="00BE7AE4"/>
    <w:rsid w:val="00BF0929"/>
    <w:rsid w:val="00BF1DD8"/>
    <w:rsid w:val="00BF1F61"/>
    <w:rsid w:val="00BF273B"/>
    <w:rsid w:val="00BF3011"/>
    <w:rsid w:val="00BF3C4E"/>
    <w:rsid w:val="00BF4E30"/>
    <w:rsid w:val="00BF5558"/>
    <w:rsid w:val="00BF69DB"/>
    <w:rsid w:val="00C0120B"/>
    <w:rsid w:val="00C0189C"/>
    <w:rsid w:val="00C035F9"/>
    <w:rsid w:val="00C04C0B"/>
    <w:rsid w:val="00C05959"/>
    <w:rsid w:val="00C12DA5"/>
    <w:rsid w:val="00C17068"/>
    <w:rsid w:val="00C21C28"/>
    <w:rsid w:val="00C21CE1"/>
    <w:rsid w:val="00C23847"/>
    <w:rsid w:val="00C24564"/>
    <w:rsid w:val="00C24C5D"/>
    <w:rsid w:val="00C27C7C"/>
    <w:rsid w:val="00C3029E"/>
    <w:rsid w:val="00C31AF4"/>
    <w:rsid w:val="00C31D94"/>
    <w:rsid w:val="00C32ABE"/>
    <w:rsid w:val="00C32CAF"/>
    <w:rsid w:val="00C3355A"/>
    <w:rsid w:val="00C33853"/>
    <w:rsid w:val="00C34541"/>
    <w:rsid w:val="00C349C9"/>
    <w:rsid w:val="00C36F4C"/>
    <w:rsid w:val="00C3745F"/>
    <w:rsid w:val="00C41A23"/>
    <w:rsid w:val="00C43ABC"/>
    <w:rsid w:val="00C44C47"/>
    <w:rsid w:val="00C46A52"/>
    <w:rsid w:val="00C475F1"/>
    <w:rsid w:val="00C53247"/>
    <w:rsid w:val="00C53CCE"/>
    <w:rsid w:val="00C56988"/>
    <w:rsid w:val="00C607A1"/>
    <w:rsid w:val="00C614FC"/>
    <w:rsid w:val="00C61B06"/>
    <w:rsid w:val="00C621B9"/>
    <w:rsid w:val="00C62D1B"/>
    <w:rsid w:val="00C64045"/>
    <w:rsid w:val="00C644BD"/>
    <w:rsid w:val="00C67A07"/>
    <w:rsid w:val="00C741EF"/>
    <w:rsid w:val="00C7526E"/>
    <w:rsid w:val="00C75775"/>
    <w:rsid w:val="00C77FA8"/>
    <w:rsid w:val="00C81953"/>
    <w:rsid w:val="00C8223F"/>
    <w:rsid w:val="00C82803"/>
    <w:rsid w:val="00C82FF4"/>
    <w:rsid w:val="00C83209"/>
    <w:rsid w:val="00C838D4"/>
    <w:rsid w:val="00C8684C"/>
    <w:rsid w:val="00C87AF0"/>
    <w:rsid w:val="00C9047D"/>
    <w:rsid w:val="00C91598"/>
    <w:rsid w:val="00C93D0A"/>
    <w:rsid w:val="00C9418D"/>
    <w:rsid w:val="00C9422C"/>
    <w:rsid w:val="00C95B11"/>
    <w:rsid w:val="00CA6C83"/>
    <w:rsid w:val="00CA7557"/>
    <w:rsid w:val="00CA7EC4"/>
    <w:rsid w:val="00CB0503"/>
    <w:rsid w:val="00CB2A32"/>
    <w:rsid w:val="00CB2DFA"/>
    <w:rsid w:val="00CB3260"/>
    <w:rsid w:val="00CB4DA5"/>
    <w:rsid w:val="00CB5388"/>
    <w:rsid w:val="00CB7D13"/>
    <w:rsid w:val="00CC0B90"/>
    <w:rsid w:val="00CC2C60"/>
    <w:rsid w:val="00CC43BE"/>
    <w:rsid w:val="00CC45DF"/>
    <w:rsid w:val="00CC602D"/>
    <w:rsid w:val="00CC6190"/>
    <w:rsid w:val="00CD2925"/>
    <w:rsid w:val="00CD2B10"/>
    <w:rsid w:val="00CD368A"/>
    <w:rsid w:val="00CD4CFA"/>
    <w:rsid w:val="00CE5488"/>
    <w:rsid w:val="00CE57A4"/>
    <w:rsid w:val="00CE7052"/>
    <w:rsid w:val="00CE7E53"/>
    <w:rsid w:val="00CF2B3F"/>
    <w:rsid w:val="00CF6398"/>
    <w:rsid w:val="00CF7652"/>
    <w:rsid w:val="00D00788"/>
    <w:rsid w:val="00D0332B"/>
    <w:rsid w:val="00D11A85"/>
    <w:rsid w:val="00D1304E"/>
    <w:rsid w:val="00D14E7A"/>
    <w:rsid w:val="00D16855"/>
    <w:rsid w:val="00D206F5"/>
    <w:rsid w:val="00D22234"/>
    <w:rsid w:val="00D248BB"/>
    <w:rsid w:val="00D27B63"/>
    <w:rsid w:val="00D27BB9"/>
    <w:rsid w:val="00D30DC6"/>
    <w:rsid w:val="00D31936"/>
    <w:rsid w:val="00D32D8D"/>
    <w:rsid w:val="00D342B4"/>
    <w:rsid w:val="00D34451"/>
    <w:rsid w:val="00D3495B"/>
    <w:rsid w:val="00D35283"/>
    <w:rsid w:val="00D36975"/>
    <w:rsid w:val="00D41A1D"/>
    <w:rsid w:val="00D422F9"/>
    <w:rsid w:val="00D432A8"/>
    <w:rsid w:val="00D44535"/>
    <w:rsid w:val="00D47151"/>
    <w:rsid w:val="00D47A27"/>
    <w:rsid w:val="00D50A7E"/>
    <w:rsid w:val="00D5308D"/>
    <w:rsid w:val="00D53C5F"/>
    <w:rsid w:val="00D54719"/>
    <w:rsid w:val="00D56E41"/>
    <w:rsid w:val="00D576B5"/>
    <w:rsid w:val="00D6169B"/>
    <w:rsid w:val="00D6175C"/>
    <w:rsid w:val="00D62DEF"/>
    <w:rsid w:val="00D644E3"/>
    <w:rsid w:val="00D64A4D"/>
    <w:rsid w:val="00D6584A"/>
    <w:rsid w:val="00D65E6F"/>
    <w:rsid w:val="00D66641"/>
    <w:rsid w:val="00D67E04"/>
    <w:rsid w:val="00D71F42"/>
    <w:rsid w:val="00D73B40"/>
    <w:rsid w:val="00D75799"/>
    <w:rsid w:val="00D767B1"/>
    <w:rsid w:val="00D77A10"/>
    <w:rsid w:val="00D80486"/>
    <w:rsid w:val="00D8288F"/>
    <w:rsid w:val="00D86660"/>
    <w:rsid w:val="00D91237"/>
    <w:rsid w:val="00D934CF"/>
    <w:rsid w:val="00D95B3A"/>
    <w:rsid w:val="00D95F51"/>
    <w:rsid w:val="00DA0109"/>
    <w:rsid w:val="00DA0D00"/>
    <w:rsid w:val="00DA34A2"/>
    <w:rsid w:val="00DA45C4"/>
    <w:rsid w:val="00DA46E4"/>
    <w:rsid w:val="00DA6C7A"/>
    <w:rsid w:val="00DA6E84"/>
    <w:rsid w:val="00DB0744"/>
    <w:rsid w:val="00DB1B86"/>
    <w:rsid w:val="00DB5CBD"/>
    <w:rsid w:val="00DB7D15"/>
    <w:rsid w:val="00DC1C98"/>
    <w:rsid w:val="00DC3924"/>
    <w:rsid w:val="00DC429A"/>
    <w:rsid w:val="00DC4F92"/>
    <w:rsid w:val="00DC6261"/>
    <w:rsid w:val="00DD1AD0"/>
    <w:rsid w:val="00DD35DD"/>
    <w:rsid w:val="00DD4190"/>
    <w:rsid w:val="00DD49E4"/>
    <w:rsid w:val="00DD72F2"/>
    <w:rsid w:val="00DD7F44"/>
    <w:rsid w:val="00DE1479"/>
    <w:rsid w:val="00DE23DD"/>
    <w:rsid w:val="00DE2958"/>
    <w:rsid w:val="00DE517B"/>
    <w:rsid w:val="00DE558B"/>
    <w:rsid w:val="00DF0B2F"/>
    <w:rsid w:val="00DF2B95"/>
    <w:rsid w:val="00DF35C2"/>
    <w:rsid w:val="00DF6C5E"/>
    <w:rsid w:val="00E01B17"/>
    <w:rsid w:val="00E02E1B"/>
    <w:rsid w:val="00E04759"/>
    <w:rsid w:val="00E056BE"/>
    <w:rsid w:val="00E062F7"/>
    <w:rsid w:val="00E06406"/>
    <w:rsid w:val="00E071E3"/>
    <w:rsid w:val="00E0764E"/>
    <w:rsid w:val="00E07DD5"/>
    <w:rsid w:val="00E07EB7"/>
    <w:rsid w:val="00E207C9"/>
    <w:rsid w:val="00E21CA0"/>
    <w:rsid w:val="00E232C1"/>
    <w:rsid w:val="00E24759"/>
    <w:rsid w:val="00E24C12"/>
    <w:rsid w:val="00E24DCD"/>
    <w:rsid w:val="00E34DC0"/>
    <w:rsid w:val="00E35791"/>
    <w:rsid w:val="00E40588"/>
    <w:rsid w:val="00E40B1B"/>
    <w:rsid w:val="00E426DB"/>
    <w:rsid w:val="00E42B1B"/>
    <w:rsid w:val="00E43770"/>
    <w:rsid w:val="00E43DE5"/>
    <w:rsid w:val="00E45358"/>
    <w:rsid w:val="00E50727"/>
    <w:rsid w:val="00E507FC"/>
    <w:rsid w:val="00E532AD"/>
    <w:rsid w:val="00E55008"/>
    <w:rsid w:val="00E572ED"/>
    <w:rsid w:val="00E576F3"/>
    <w:rsid w:val="00E609E4"/>
    <w:rsid w:val="00E64C14"/>
    <w:rsid w:val="00E657C0"/>
    <w:rsid w:val="00E70F63"/>
    <w:rsid w:val="00E70F66"/>
    <w:rsid w:val="00E74DD1"/>
    <w:rsid w:val="00E80299"/>
    <w:rsid w:val="00E820A6"/>
    <w:rsid w:val="00E8271A"/>
    <w:rsid w:val="00E84664"/>
    <w:rsid w:val="00E906DE"/>
    <w:rsid w:val="00E928BF"/>
    <w:rsid w:val="00E9681D"/>
    <w:rsid w:val="00E97058"/>
    <w:rsid w:val="00E97EF9"/>
    <w:rsid w:val="00EA40CC"/>
    <w:rsid w:val="00EA433E"/>
    <w:rsid w:val="00EA7B71"/>
    <w:rsid w:val="00EB0F5A"/>
    <w:rsid w:val="00EB3C9E"/>
    <w:rsid w:val="00EB3DD4"/>
    <w:rsid w:val="00EB50CA"/>
    <w:rsid w:val="00EB5C70"/>
    <w:rsid w:val="00EB717F"/>
    <w:rsid w:val="00EC1269"/>
    <w:rsid w:val="00EC1AEF"/>
    <w:rsid w:val="00EC1C62"/>
    <w:rsid w:val="00EC3956"/>
    <w:rsid w:val="00EC3BC4"/>
    <w:rsid w:val="00EC68DC"/>
    <w:rsid w:val="00ED05F4"/>
    <w:rsid w:val="00ED2C1A"/>
    <w:rsid w:val="00EE1077"/>
    <w:rsid w:val="00EE169F"/>
    <w:rsid w:val="00EE17D7"/>
    <w:rsid w:val="00EE201E"/>
    <w:rsid w:val="00EE297B"/>
    <w:rsid w:val="00EE330E"/>
    <w:rsid w:val="00EE75D4"/>
    <w:rsid w:val="00EF2385"/>
    <w:rsid w:val="00EF2843"/>
    <w:rsid w:val="00EF2D0E"/>
    <w:rsid w:val="00EF573F"/>
    <w:rsid w:val="00EF6ED3"/>
    <w:rsid w:val="00F018A6"/>
    <w:rsid w:val="00F07BA9"/>
    <w:rsid w:val="00F11479"/>
    <w:rsid w:val="00F1372E"/>
    <w:rsid w:val="00F1568B"/>
    <w:rsid w:val="00F15814"/>
    <w:rsid w:val="00F15ECA"/>
    <w:rsid w:val="00F16094"/>
    <w:rsid w:val="00F21F26"/>
    <w:rsid w:val="00F22324"/>
    <w:rsid w:val="00F224C9"/>
    <w:rsid w:val="00F24016"/>
    <w:rsid w:val="00F304E9"/>
    <w:rsid w:val="00F3150C"/>
    <w:rsid w:val="00F32276"/>
    <w:rsid w:val="00F32F72"/>
    <w:rsid w:val="00F37525"/>
    <w:rsid w:val="00F41EC3"/>
    <w:rsid w:val="00F47D3C"/>
    <w:rsid w:val="00F50B5F"/>
    <w:rsid w:val="00F5281B"/>
    <w:rsid w:val="00F5290A"/>
    <w:rsid w:val="00F537FC"/>
    <w:rsid w:val="00F57017"/>
    <w:rsid w:val="00F5785A"/>
    <w:rsid w:val="00F65F1D"/>
    <w:rsid w:val="00F708F9"/>
    <w:rsid w:val="00F7112E"/>
    <w:rsid w:val="00F72454"/>
    <w:rsid w:val="00F73698"/>
    <w:rsid w:val="00F76DA6"/>
    <w:rsid w:val="00F772BA"/>
    <w:rsid w:val="00F8051D"/>
    <w:rsid w:val="00F80D53"/>
    <w:rsid w:val="00F817B4"/>
    <w:rsid w:val="00F81E14"/>
    <w:rsid w:val="00F830D5"/>
    <w:rsid w:val="00F830F5"/>
    <w:rsid w:val="00F8421A"/>
    <w:rsid w:val="00F843C9"/>
    <w:rsid w:val="00F8471E"/>
    <w:rsid w:val="00F84C84"/>
    <w:rsid w:val="00F84FC5"/>
    <w:rsid w:val="00F85079"/>
    <w:rsid w:val="00F87940"/>
    <w:rsid w:val="00F90190"/>
    <w:rsid w:val="00F90300"/>
    <w:rsid w:val="00F912CF"/>
    <w:rsid w:val="00F91EF7"/>
    <w:rsid w:val="00F925EC"/>
    <w:rsid w:val="00F93034"/>
    <w:rsid w:val="00F94940"/>
    <w:rsid w:val="00F959C7"/>
    <w:rsid w:val="00F97B66"/>
    <w:rsid w:val="00FA10CF"/>
    <w:rsid w:val="00FA1AC7"/>
    <w:rsid w:val="00FA2899"/>
    <w:rsid w:val="00FA4B05"/>
    <w:rsid w:val="00FA7A4E"/>
    <w:rsid w:val="00FB0743"/>
    <w:rsid w:val="00FB249D"/>
    <w:rsid w:val="00FB2591"/>
    <w:rsid w:val="00FB280D"/>
    <w:rsid w:val="00FC2235"/>
    <w:rsid w:val="00FC2777"/>
    <w:rsid w:val="00FC2D38"/>
    <w:rsid w:val="00FC3083"/>
    <w:rsid w:val="00FC4119"/>
    <w:rsid w:val="00FD2763"/>
    <w:rsid w:val="00FD37D2"/>
    <w:rsid w:val="00FD61F7"/>
    <w:rsid w:val="00FD676B"/>
    <w:rsid w:val="00FE0998"/>
    <w:rsid w:val="00FE3D0A"/>
    <w:rsid w:val="00FE55A9"/>
    <w:rsid w:val="00FE57F6"/>
    <w:rsid w:val="00FE5E02"/>
    <w:rsid w:val="00FE6D15"/>
    <w:rsid w:val="00FF0E77"/>
    <w:rsid w:val="00FF69B4"/>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A59"/>
    <w:pPr>
      <w:ind w:left="720"/>
      <w:contextualSpacing/>
    </w:pPr>
  </w:style>
  <w:style w:type="paragraph" w:styleId="Header">
    <w:name w:val="header"/>
    <w:basedOn w:val="Normal"/>
    <w:link w:val="HeaderChar"/>
    <w:uiPriority w:val="99"/>
    <w:unhideWhenUsed/>
    <w:rsid w:val="00C24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C5D"/>
  </w:style>
  <w:style w:type="paragraph" w:styleId="Footer">
    <w:name w:val="footer"/>
    <w:basedOn w:val="Normal"/>
    <w:link w:val="FooterChar"/>
    <w:uiPriority w:val="99"/>
    <w:unhideWhenUsed/>
    <w:rsid w:val="00C24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5D"/>
  </w:style>
  <w:style w:type="character" w:styleId="Hyperlink">
    <w:name w:val="Hyperlink"/>
    <w:basedOn w:val="DefaultParagraphFont"/>
    <w:uiPriority w:val="99"/>
    <w:unhideWhenUsed/>
    <w:rsid w:val="002D0921"/>
    <w:rPr>
      <w:color w:val="0000FF" w:themeColor="hyperlink"/>
      <w:u w:val="single"/>
    </w:rPr>
  </w:style>
  <w:style w:type="character" w:styleId="FollowedHyperlink">
    <w:name w:val="FollowedHyperlink"/>
    <w:basedOn w:val="DefaultParagraphFont"/>
    <w:uiPriority w:val="99"/>
    <w:semiHidden/>
    <w:unhideWhenUsed/>
    <w:rsid w:val="00554B66"/>
    <w:rPr>
      <w:color w:val="800080" w:themeColor="followedHyperlink"/>
      <w:u w:val="single"/>
    </w:rPr>
  </w:style>
  <w:style w:type="paragraph" w:styleId="BalloonText">
    <w:name w:val="Balloon Text"/>
    <w:basedOn w:val="Normal"/>
    <w:link w:val="BalloonTextChar"/>
    <w:uiPriority w:val="99"/>
    <w:semiHidden/>
    <w:unhideWhenUsed/>
    <w:rsid w:val="00C0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A59"/>
    <w:pPr>
      <w:ind w:left="720"/>
      <w:contextualSpacing/>
    </w:pPr>
  </w:style>
  <w:style w:type="paragraph" w:styleId="Header">
    <w:name w:val="header"/>
    <w:basedOn w:val="Normal"/>
    <w:link w:val="HeaderChar"/>
    <w:uiPriority w:val="99"/>
    <w:unhideWhenUsed/>
    <w:rsid w:val="00C24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C5D"/>
  </w:style>
  <w:style w:type="paragraph" w:styleId="Footer">
    <w:name w:val="footer"/>
    <w:basedOn w:val="Normal"/>
    <w:link w:val="FooterChar"/>
    <w:uiPriority w:val="99"/>
    <w:unhideWhenUsed/>
    <w:rsid w:val="00C24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5D"/>
  </w:style>
  <w:style w:type="character" w:styleId="Hyperlink">
    <w:name w:val="Hyperlink"/>
    <w:basedOn w:val="DefaultParagraphFont"/>
    <w:uiPriority w:val="99"/>
    <w:unhideWhenUsed/>
    <w:rsid w:val="002D0921"/>
    <w:rPr>
      <w:color w:val="0000FF" w:themeColor="hyperlink"/>
      <w:u w:val="single"/>
    </w:rPr>
  </w:style>
  <w:style w:type="character" w:styleId="FollowedHyperlink">
    <w:name w:val="FollowedHyperlink"/>
    <w:basedOn w:val="DefaultParagraphFont"/>
    <w:uiPriority w:val="99"/>
    <w:semiHidden/>
    <w:unhideWhenUsed/>
    <w:rsid w:val="00554B66"/>
    <w:rPr>
      <w:color w:val="800080" w:themeColor="followedHyperlink"/>
      <w:u w:val="single"/>
    </w:rPr>
  </w:style>
  <w:style w:type="paragraph" w:styleId="BalloonText">
    <w:name w:val="Balloon Text"/>
    <w:basedOn w:val="Normal"/>
    <w:link w:val="BalloonTextChar"/>
    <w:uiPriority w:val="99"/>
    <w:semiHidden/>
    <w:unhideWhenUsed/>
    <w:rsid w:val="00C0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losfamiliesdirectory.org.uk/kb5/gloucs/glosfamilies/home.page" TargetMode="External"/><Relationship Id="rId4" Type="http://schemas.openxmlformats.org/officeDocument/2006/relationships/settings" Target="settings.xml"/><Relationship Id="rId9" Type="http://schemas.openxmlformats.org/officeDocument/2006/relationships/hyperlink" Target="http://www.finlay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ICT Network</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 Community School</dc:creator>
  <cp:lastModifiedBy>Heather Willis</cp:lastModifiedBy>
  <cp:revision>2</cp:revision>
  <dcterms:created xsi:type="dcterms:W3CDTF">2018-05-03T15:33:00Z</dcterms:created>
  <dcterms:modified xsi:type="dcterms:W3CDTF">2018-05-03T15:33:00Z</dcterms:modified>
</cp:coreProperties>
</file>