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AA9" w:rsidRDefault="007F4432">
      <w:pPr>
        <w:spacing w:before="87"/>
        <w:ind w:left="5223" w:right="5224"/>
        <w:jc w:val="center"/>
        <w:rPr>
          <w:rFonts w:ascii="Tahoma"/>
          <w:b/>
          <w:sz w:val="44"/>
        </w:rPr>
      </w:pPr>
      <w:r>
        <w:rPr>
          <w:rFonts w:ascii="Tahoma"/>
          <w:b/>
          <w:color w:val="6F2F9F"/>
          <w:sz w:val="44"/>
        </w:rPr>
        <w:t>Finlay Community School</w:t>
      </w:r>
    </w:p>
    <w:p w:rsidR="00400AA9" w:rsidRDefault="007F4432">
      <w:pPr>
        <w:spacing w:before="2"/>
        <w:ind w:left="5221" w:right="5224"/>
        <w:jc w:val="center"/>
        <w:rPr>
          <w:rFonts w:ascii="Tahoma"/>
          <w:b/>
          <w:sz w:val="32"/>
        </w:rPr>
      </w:pPr>
      <w:r>
        <w:rPr>
          <w:rFonts w:ascii="Tahoma"/>
          <w:b/>
          <w:color w:val="6F2F9F"/>
          <w:sz w:val="32"/>
        </w:rPr>
        <w:t>CHF Community Federation</w:t>
      </w:r>
    </w:p>
    <w:p w:rsidR="00400AA9" w:rsidRDefault="007F4432">
      <w:pPr>
        <w:spacing w:before="331"/>
        <w:ind w:left="5010" w:right="5224"/>
        <w:jc w:val="center"/>
      </w:pPr>
      <w:r>
        <w:rPr>
          <w:noProof/>
          <w:lang w:bidi="ar-SA"/>
        </w:rPr>
        <w:drawing>
          <wp:anchor distT="0" distB="0" distL="0" distR="0" simplePos="0" relativeHeight="251659264" behindDoc="0" locked="0" layoutInCell="1" allowOverlap="1">
            <wp:simplePos x="0" y="0"/>
            <wp:positionH relativeFrom="page">
              <wp:posOffset>454151</wp:posOffset>
            </wp:positionH>
            <wp:positionV relativeFrom="paragraph">
              <wp:posOffset>312466</wp:posOffset>
            </wp:positionV>
            <wp:extent cx="1163982" cy="1257300"/>
            <wp:effectExtent l="0" t="0" r="0" b="0"/>
            <wp:wrapNone/>
            <wp:docPr id="1" name="image1.jpeg"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63982" cy="1257300"/>
                    </a:xfrm>
                    <a:prstGeom prst="rect">
                      <a:avLst/>
                    </a:prstGeom>
                  </pic:spPr>
                </pic:pic>
              </a:graphicData>
            </a:graphic>
          </wp:anchor>
        </w:drawing>
      </w:r>
      <w:r>
        <w:t>COVID-19 RISK ASSESSMENT</w:t>
      </w:r>
    </w:p>
    <w:p w:rsidR="00400AA9" w:rsidRDefault="007F4432">
      <w:pPr>
        <w:pStyle w:val="BodyText"/>
        <w:spacing w:before="190" w:line="254" w:lineRule="auto"/>
        <w:ind w:left="2560" w:right="3244"/>
      </w:pPr>
      <w:r>
        <w:rPr>
          <w:noProof/>
          <w:lang w:bidi="ar-SA"/>
        </w:rPr>
        <w:drawing>
          <wp:anchor distT="0" distB="0" distL="0" distR="0" simplePos="0" relativeHeight="251658240" behindDoc="0" locked="0" layoutInCell="1" allowOverlap="1">
            <wp:simplePos x="0" y="0"/>
            <wp:positionH relativeFrom="page">
              <wp:posOffset>9095231</wp:posOffset>
            </wp:positionH>
            <wp:positionV relativeFrom="paragraph">
              <wp:posOffset>105682</wp:posOffset>
            </wp:positionV>
            <wp:extent cx="1272540" cy="127558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272540" cy="1275588"/>
                    </a:xfrm>
                    <a:prstGeom prst="rect">
                      <a:avLst/>
                    </a:prstGeom>
                  </pic:spPr>
                </pic:pic>
              </a:graphicData>
            </a:graphic>
          </wp:anchor>
        </w:drawing>
      </w:r>
      <w:r>
        <w:t>School employers are required to assess the risks associated with COVID-19 and implement preventative measures outlined in Government guidance.</w:t>
      </w:r>
    </w:p>
    <w:p w:rsidR="00400AA9" w:rsidRDefault="007F4432">
      <w:pPr>
        <w:pStyle w:val="BodyText"/>
        <w:spacing w:before="167"/>
        <w:ind w:left="2560"/>
      </w:pPr>
      <w:r>
        <w:t>This risk assessment will supplement any existing risk assessments that are used across the school.</w:t>
      </w:r>
    </w:p>
    <w:p w:rsidR="00400AA9" w:rsidRDefault="007F4432">
      <w:pPr>
        <w:pStyle w:val="BodyText"/>
        <w:spacing w:before="178" w:line="254" w:lineRule="auto"/>
        <w:ind w:left="2560" w:right="1648"/>
      </w:pPr>
      <w:r>
        <w:t>This</w:t>
      </w:r>
      <w:r>
        <w:rPr>
          <w:spacing w:val="-19"/>
        </w:rPr>
        <w:t xml:space="preserve"> </w:t>
      </w:r>
      <w:r>
        <w:t>risk</w:t>
      </w:r>
      <w:r>
        <w:rPr>
          <w:spacing w:val="-16"/>
        </w:rPr>
        <w:t xml:space="preserve"> </w:t>
      </w:r>
      <w:r>
        <w:t>assessment</w:t>
      </w:r>
      <w:r>
        <w:rPr>
          <w:spacing w:val="-15"/>
        </w:rPr>
        <w:t xml:space="preserve"> </w:t>
      </w:r>
      <w:r>
        <w:t>has</w:t>
      </w:r>
      <w:r>
        <w:rPr>
          <w:spacing w:val="-18"/>
        </w:rPr>
        <w:t xml:space="preserve"> </w:t>
      </w:r>
      <w:r>
        <w:t>been</w:t>
      </w:r>
      <w:r>
        <w:rPr>
          <w:spacing w:val="-10"/>
        </w:rPr>
        <w:t xml:space="preserve"> </w:t>
      </w:r>
      <w:r>
        <w:t>created</w:t>
      </w:r>
      <w:r>
        <w:rPr>
          <w:spacing w:val="-14"/>
        </w:rPr>
        <w:t xml:space="preserve"> </w:t>
      </w:r>
      <w:r>
        <w:t>by</w:t>
      </w:r>
      <w:r>
        <w:rPr>
          <w:spacing w:val="-13"/>
        </w:rPr>
        <w:t xml:space="preserve"> </w:t>
      </w:r>
      <w:r>
        <w:t>using</w:t>
      </w:r>
      <w:r>
        <w:rPr>
          <w:spacing w:val="-18"/>
        </w:rPr>
        <w:t xml:space="preserve"> </w:t>
      </w:r>
      <w:r>
        <w:t>the</w:t>
      </w:r>
      <w:r>
        <w:rPr>
          <w:spacing w:val="-15"/>
        </w:rPr>
        <w:t xml:space="preserve"> </w:t>
      </w:r>
      <w:r>
        <w:t>Assess,</w:t>
      </w:r>
      <w:r>
        <w:rPr>
          <w:spacing w:val="-16"/>
        </w:rPr>
        <w:t xml:space="preserve"> </w:t>
      </w:r>
      <w:r>
        <w:t>Plan,</w:t>
      </w:r>
      <w:r>
        <w:rPr>
          <w:spacing w:val="-16"/>
        </w:rPr>
        <w:t xml:space="preserve"> </w:t>
      </w:r>
      <w:r>
        <w:t>Do,</w:t>
      </w:r>
      <w:r>
        <w:rPr>
          <w:spacing w:val="-13"/>
        </w:rPr>
        <w:t xml:space="preserve"> </w:t>
      </w:r>
      <w:r>
        <w:t>Review</w:t>
      </w:r>
      <w:r>
        <w:rPr>
          <w:spacing w:val="-13"/>
        </w:rPr>
        <w:t xml:space="preserve"> </w:t>
      </w:r>
      <w:r>
        <w:t>model</w:t>
      </w:r>
      <w:r>
        <w:rPr>
          <w:spacing w:val="-14"/>
        </w:rPr>
        <w:t xml:space="preserve"> </w:t>
      </w:r>
      <w:r>
        <w:t>as</w:t>
      </w:r>
      <w:r>
        <w:rPr>
          <w:spacing w:val="-16"/>
        </w:rPr>
        <w:t xml:space="preserve"> </w:t>
      </w:r>
      <w:r>
        <w:t>set</w:t>
      </w:r>
      <w:r>
        <w:rPr>
          <w:spacing w:val="-16"/>
        </w:rPr>
        <w:t xml:space="preserve"> </w:t>
      </w:r>
      <w:r>
        <w:t>out</w:t>
      </w:r>
      <w:r>
        <w:rPr>
          <w:spacing w:val="-16"/>
        </w:rPr>
        <w:t xml:space="preserve"> </w:t>
      </w:r>
      <w:r>
        <w:t>by</w:t>
      </w:r>
      <w:r>
        <w:rPr>
          <w:spacing w:val="-14"/>
        </w:rPr>
        <w:t xml:space="preserve"> </w:t>
      </w:r>
      <w:r>
        <w:t>GCC</w:t>
      </w:r>
      <w:r>
        <w:rPr>
          <w:spacing w:val="-18"/>
        </w:rPr>
        <w:t xml:space="preserve"> </w:t>
      </w:r>
      <w:r>
        <w:t>SHE</w:t>
      </w:r>
      <w:r>
        <w:rPr>
          <w:spacing w:val="-11"/>
        </w:rPr>
        <w:t xml:space="preserve"> </w:t>
      </w:r>
      <w:r>
        <w:t>Unit</w:t>
      </w:r>
      <w:r>
        <w:rPr>
          <w:spacing w:val="-16"/>
        </w:rPr>
        <w:t xml:space="preserve"> </w:t>
      </w:r>
      <w:r>
        <w:t>(See</w:t>
      </w:r>
      <w:r>
        <w:rPr>
          <w:spacing w:val="-17"/>
        </w:rPr>
        <w:t xml:space="preserve"> </w:t>
      </w:r>
      <w:r>
        <w:t>diagram)</w:t>
      </w:r>
      <w:r>
        <w:rPr>
          <w:spacing w:val="-17"/>
        </w:rPr>
        <w:t xml:space="preserve"> </w:t>
      </w:r>
      <w:r>
        <w:t>and</w:t>
      </w:r>
      <w:r>
        <w:rPr>
          <w:spacing w:val="-10"/>
        </w:rPr>
        <w:t xml:space="preserve"> </w:t>
      </w:r>
      <w:r>
        <w:t>following involvement from employees, governors, and representatives from Gloucestershire Local</w:t>
      </w:r>
      <w:r>
        <w:rPr>
          <w:spacing w:val="-3"/>
        </w:rPr>
        <w:t xml:space="preserve"> </w:t>
      </w:r>
      <w:r>
        <w:t>Authority.</w:t>
      </w:r>
    </w:p>
    <w:p w:rsidR="00400AA9" w:rsidRDefault="007F4432">
      <w:pPr>
        <w:pStyle w:val="BodyText"/>
        <w:spacing w:before="169"/>
        <w:ind w:left="2560"/>
      </w:pPr>
      <w:r>
        <w:t xml:space="preserve">The risk assessment will be reviewed on a weekly basis and will be updated following any further </w:t>
      </w:r>
      <w:hyperlink r:id="rId9">
        <w:r>
          <w:rPr>
            <w:color w:val="0461C1"/>
            <w:u w:val="single" w:color="0461C1"/>
          </w:rPr>
          <w:t>government guidance</w:t>
        </w:r>
        <w:r>
          <w:t>.</w:t>
        </w:r>
      </w:hyperlink>
    </w:p>
    <w:p w:rsidR="00400AA9" w:rsidRDefault="00400AA9">
      <w:pPr>
        <w:pStyle w:val="BodyText"/>
        <w:spacing w:before="9"/>
        <w:rPr>
          <w:sz w:val="11"/>
        </w:r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9218"/>
        <w:gridCol w:w="3061"/>
      </w:tblGrid>
      <w:tr w:rsidR="00400AA9">
        <w:trPr>
          <w:trHeight w:val="801"/>
        </w:trPr>
        <w:tc>
          <w:tcPr>
            <w:tcW w:w="3116" w:type="dxa"/>
          </w:tcPr>
          <w:p w:rsidR="00400AA9" w:rsidRDefault="007F4432">
            <w:pPr>
              <w:pStyle w:val="TableParagraph"/>
              <w:spacing w:before="4"/>
              <w:ind w:left="1356" w:right="1338"/>
              <w:jc w:val="center"/>
              <w:rPr>
                <w:b/>
              </w:rPr>
            </w:pPr>
            <w:r>
              <w:rPr>
                <w:b/>
              </w:rPr>
              <w:t>Risk</w:t>
            </w:r>
          </w:p>
        </w:tc>
        <w:tc>
          <w:tcPr>
            <w:tcW w:w="9218" w:type="dxa"/>
          </w:tcPr>
          <w:p w:rsidR="00400AA9" w:rsidRDefault="007F4432">
            <w:pPr>
              <w:pStyle w:val="TableParagraph"/>
              <w:spacing w:before="4"/>
              <w:ind w:left="3536" w:right="3518"/>
              <w:jc w:val="center"/>
              <w:rPr>
                <w:b/>
              </w:rPr>
            </w:pPr>
            <w:r>
              <w:rPr>
                <w:b/>
              </w:rPr>
              <w:t>Preventative Measures</w:t>
            </w:r>
          </w:p>
        </w:tc>
        <w:tc>
          <w:tcPr>
            <w:tcW w:w="3061" w:type="dxa"/>
          </w:tcPr>
          <w:p w:rsidR="00400AA9" w:rsidRDefault="007F4432">
            <w:pPr>
              <w:pStyle w:val="TableParagraph"/>
              <w:spacing w:line="237" w:lineRule="auto"/>
              <w:ind w:left="238" w:right="223"/>
              <w:jc w:val="center"/>
              <w:rPr>
                <w:b/>
              </w:rPr>
            </w:pPr>
            <w:r>
              <w:rPr>
                <w:b/>
              </w:rPr>
              <w:t>Further instructions that are school specific to embed</w:t>
            </w:r>
          </w:p>
          <w:p w:rsidR="00400AA9" w:rsidRDefault="007F4432">
            <w:pPr>
              <w:pStyle w:val="TableParagraph"/>
              <w:spacing w:line="253" w:lineRule="exact"/>
              <w:ind w:left="235" w:right="223"/>
              <w:jc w:val="center"/>
              <w:rPr>
                <w:b/>
              </w:rPr>
            </w:pPr>
            <w:r>
              <w:rPr>
                <w:b/>
              </w:rPr>
              <w:t>preventative measures</w:t>
            </w:r>
          </w:p>
        </w:tc>
      </w:tr>
      <w:tr w:rsidR="00400AA9">
        <w:trPr>
          <w:trHeight w:val="268"/>
        </w:trPr>
        <w:tc>
          <w:tcPr>
            <w:tcW w:w="15395" w:type="dxa"/>
            <w:gridSpan w:val="3"/>
            <w:shd w:val="clear" w:color="auto" w:fill="FFFF00"/>
          </w:tcPr>
          <w:p w:rsidR="00400AA9" w:rsidRDefault="007F4432">
            <w:pPr>
              <w:pStyle w:val="TableParagraph"/>
              <w:spacing w:line="248" w:lineRule="exact"/>
              <w:ind w:left="112"/>
              <w:rPr>
                <w:b/>
              </w:rPr>
            </w:pPr>
            <w:r>
              <w:rPr>
                <w:b/>
              </w:rPr>
              <w:t>Section.1a: Preparation of the school site</w:t>
            </w:r>
          </w:p>
        </w:tc>
      </w:tr>
      <w:tr w:rsidR="00400AA9">
        <w:trPr>
          <w:trHeight w:val="707"/>
        </w:trPr>
        <w:tc>
          <w:tcPr>
            <w:tcW w:w="3116" w:type="dxa"/>
            <w:vMerge w:val="restart"/>
          </w:tcPr>
          <w:p w:rsidR="00400AA9" w:rsidRDefault="007F4432">
            <w:pPr>
              <w:pStyle w:val="TableParagraph"/>
              <w:tabs>
                <w:tab w:val="left" w:pos="1041"/>
                <w:tab w:val="left" w:pos="1708"/>
                <w:tab w:val="left" w:pos="2587"/>
              </w:tabs>
              <w:spacing w:line="237" w:lineRule="auto"/>
              <w:ind w:left="112" w:right="110"/>
              <w:rPr>
                <w:b/>
              </w:rPr>
            </w:pPr>
            <w:r>
              <w:rPr>
                <w:b/>
              </w:rPr>
              <w:t>Health</w:t>
            </w:r>
            <w:r>
              <w:rPr>
                <w:b/>
              </w:rPr>
              <w:tab/>
              <w:t>and</w:t>
            </w:r>
            <w:r>
              <w:rPr>
                <w:b/>
              </w:rPr>
              <w:tab/>
              <w:t>safety</w:t>
            </w:r>
            <w:r>
              <w:rPr>
                <w:b/>
              </w:rPr>
              <w:tab/>
            </w:r>
            <w:r>
              <w:rPr>
                <w:b/>
                <w:spacing w:val="-10"/>
              </w:rPr>
              <w:t xml:space="preserve">non- </w:t>
            </w:r>
            <w:r>
              <w:rPr>
                <w:b/>
              </w:rPr>
              <w:t>compliance</w:t>
            </w:r>
          </w:p>
          <w:p w:rsidR="00400AA9" w:rsidRDefault="00400AA9">
            <w:pPr>
              <w:pStyle w:val="TableParagraph"/>
              <w:ind w:left="0"/>
            </w:pPr>
          </w:p>
          <w:p w:rsidR="00400AA9" w:rsidRDefault="007F4432">
            <w:pPr>
              <w:pStyle w:val="TableParagraph"/>
              <w:spacing w:before="1"/>
              <w:ind w:left="112"/>
              <w:rPr>
                <w:b/>
              </w:rPr>
            </w:pPr>
            <w:r>
              <w:rPr>
                <w:b/>
              </w:rPr>
              <w:t>Spread of infection</w:t>
            </w:r>
          </w:p>
        </w:tc>
        <w:tc>
          <w:tcPr>
            <w:tcW w:w="9218" w:type="dxa"/>
          </w:tcPr>
          <w:p w:rsidR="00400AA9" w:rsidRDefault="007F4432">
            <w:pPr>
              <w:pStyle w:val="TableParagraph"/>
              <w:numPr>
                <w:ilvl w:val="0"/>
                <w:numId w:val="43"/>
              </w:numPr>
              <w:tabs>
                <w:tab w:val="left" w:pos="834"/>
                <w:tab w:val="left" w:pos="835"/>
              </w:tabs>
              <w:ind w:right="276"/>
            </w:pPr>
            <w:r>
              <w:t>Ensure that all health and safety compliance checks have been undertaken before opening (e.g. fire alarm, emergency lighting, water hygiene,</w:t>
            </w:r>
            <w:r>
              <w:rPr>
                <w:spacing w:val="-9"/>
              </w:rPr>
              <w:t xml:space="preserve"> </w:t>
            </w:r>
            <w:r>
              <w:t>etc.)</w:t>
            </w:r>
          </w:p>
        </w:tc>
        <w:tc>
          <w:tcPr>
            <w:tcW w:w="3061" w:type="dxa"/>
            <w:vMerge w:val="restart"/>
          </w:tcPr>
          <w:p w:rsidR="00400AA9" w:rsidRDefault="007F4432">
            <w:pPr>
              <w:pStyle w:val="TableParagraph"/>
              <w:ind w:left="111" w:right="90"/>
              <w:jc w:val="both"/>
              <w:rPr>
                <w:i/>
              </w:rPr>
            </w:pPr>
            <w:r>
              <w:rPr>
                <w:i/>
              </w:rPr>
              <w:t>Full run through in writing and pictures shared with whole school community before reopening.</w:t>
            </w:r>
          </w:p>
          <w:p w:rsidR="00400AA9" w:rsidRDefault="007F4432">
            <w:pPr>
              <w:pStyle w:val="TableParagraph"/>
              <w:numPr>
                <w:ilvl w:val="0"/>
                <w:numId w:val="42"/>
              </w:numPr>
              <w:tabs>
                <w:tab w:val="left" w:pos="472"/>
              </w:tabs>
              <w:ind w:hanging="361"/>
              <w:jc w:val="both"/>
              <w:rPr>
                <w:i/>
              </w:rPr>
            </w:pPr>
            <w:r>
              <w:rPr>
                <w:i/>
              </w:rPr>
              <w:t>Facebook</w:t>
            </w:r>
          </w:p>
          <w:p w:rsidR="00400AA9" w:rsidRDefault="007F4432">
            <w:pPr>
              <w:pStyle w:val="TableParagraph"/>
              <w:numPr>
                <w:ilvl w:val="0"/>
                <w:numId w:val="42"/>
              </w:numPr>
              <w:tabs>
                <w:tab w:val="left" w:pos="472"/>
              </w:tabs>
              <w:spacing w:before="3"/>
              <w:ind w:hanging="361"/>
              <w:jc w:val="both"/>
              <w:rPr>
                <w:i/>
              </w:rPr>
            </w:pPr>
            <w:r>
              <w:rPr>
                <w:i/>
              </w:rPr>
              <w:t>Website</w:t>
            </w:r>
          </w:p>
          <w:p w:rsidR="00400AA9" w:rsidRDefault="007F4432">
            <w:pPr>
              <w:pStyle w:val="TableParagraph"/>
              <w:numPr>
                <w:ilvl w:val="0"/>
                <w:numId w:val="42"/>
              </w:numPr>
              <w:tabs>
                <w:tab w:val="left" w:pos="472"/>
              </w:tabs>
              <w:ind w:hanging="361"/>
              <w:jc w:val="both"/>
              <w:rPr>
                <w:i/>
              </w:rPr>
            </w:pPr>
            <w:r>
              <w:rPr>
                <w:i/>
              </w:rPr>
              <w:t>Staff email</w:t>
            </w:r>
          </w:p>
        </w:tc>
      </w:tr>
      <w:tr w:rsidR="00400AA9">
        <w:trPr>
          <w:trHeight w:val="1607"/>
        </w:trPr>
        <w:tc>
          <w:tcPr>
            <w:tcW w:w="3116" w:type="dxa"/>
            <w:vMerge/>
            <w:tcBorders>
              <w:top w:val="nil"/>
            </w:tcBorders>
          </w:tcPr>
          <w:p w:rsidR="00400AA9" w:rsidRDefault="00400AA9">
            <w:pPr>
              <w:rPr>
                <w:sz w:val="2"/>
                <w:szCs w:val="2"/>
              </w:rPr>
            </w:pPr>
          </w:p>
        </w:tc>
        <w:tc>
          <w:tcPr>
            <w:tcW w:w="9218" w:type="dxa"/>
          </w:tcPr>
          <w:p w:rsidR="00400AA9" w:rsidRDefault="007F4432">
            <w:pPr>
              <w:pStyle w:val="TableParagraph"/>
              <w:numPr>
                <w:ilvl w:val="0"/>
                <w:numId w:val="41"/>
              </w:numPr>
              <w:tabs>
                <w:tab w:val="left" w:pos="834"/>
                <w:tab w:val="left" w:pos="835"/>
              </w:tabs>
              <w:spacing w:line="279" w:lineRule="exact"/>
            </w:pPr>
            <w:r>
              <w:t>Spaces are well ventilated using natural ventilation (opening</w:t>
            </w:r>
            <w:r>
              <w:rPr>
                <w:spacing w:val="-28"/>
              </w:rPr>
              <w:t xml:space="preserve"> </w:t>
            </w:r>
            <w:r>
              <w:t>windows)</w:t>
            </w:r>
          </w:p>
          <w:p w:rsidR="00400AA9" w:rsidRDefault="007F4432">
            <w:pPr>
              <w:pStyle w:val="TableParagraph"/>
              <w:numPr>
                <w:ilvl w:val="0"/>
                <w:numId w:val="41"/>
              </w:numPr>
              <w:tabs>
                <w:tab w:val="left" w:pos="834"/>
                <w:tab w:val="left" w:pos="835"/>
              </w:tabs>
              <w:ind w:right="386" w:hanging="360"/>
            </w:pPr>
            <w:r>
              <w:t>Identify doors that can be propped open (to limit use of door handles and aid ventilation) taking account of fire safety and</w:t>
            </w:r>
            <w:r>
              <w:rPr>
                <w:spacing w:val="-14"/>
              </w:rPr>
              <w:t xml:space="preserve"> </w:t>
            </w:r>
            <w:r>
              <w:t>safeguarding</w:t>
            </w:r>
          </w:p>
          <w:p w:rsidR="00400AA9" w:rsidRDefault="007F4432">
            <w:pPr>
              <w:pStyle w:val="TableParagraph"/>
              <w:numPr>
                <w:ilvl w:val="0"/>
                <w:numId w:val="41"/>
              </w:numPr>
              <w:tabs>
                <w:tab w:val="left" w:pos="834"/>
                <w:tab w:val="left" w:pos="835"/>
              </w:tabs>
              <w:spacing w:line="259" w:lineRule="exact"/>
            </w:pPr>
            <w:r>
              <w:t>Identify rooms</w:t>
            </w:r>
            <w:r>
              <w:rPr>
                <w:spacing w:val="-4"/>
              </w:rPr>
              <w:t xml:space="preserve"> </w:t>
            </w:r>
            <w:r>
              <w:t>that</w:t>
            </w:r>
            <w:r>
              <w:rPr>
                <w:spacing w:val="-3"/>
              </w:rPr>
              <w:t xml:space="preserve"> </w:t>
            </w:r>
            <w:r>
              <w:t>can</w:t>
            </w:r>
            <w:r>
              <w:rPr>
                <w:spacing w:val="-2"/>
              </w:rPr>
              <w:t xml:space="preserve"> </w:t>
            </w:r>
            <w:r>
              <w:t>be</w:t>
            </w:r>
            <w:r>
              <w:rPr>
                <w:spacing w:val="-2"/>
              </w:rPr>
              <w:t xml:space="preserve"> </w:t>
            </w:r>
            <w:r>
              <w:t>accessed</w:t>
            </w:r>
            <w:r>
              <w:rPr>
                <w:spacing w:val="-1"/>
              </w:rPr>
              <w:t xml:space="preserve"> </w:t>
            </w:r>
            <w:r>
              <w:t>directly</w:t>
            </w:r>
            <w:r>
              <w:rPr>
                <w:spacing w:val="-1"/>
              </w:rPr>
              <w:t xml:space="preserve"> </w:t>
            </w:r>
            <w:r>
              <w:t>from</w:t>
            </w:r>
            <w:r>
              <w:rPr>
                <w:spacing w:val="-2"/>
              </w:rPr>
              <w:t xml:space="preserve"> </w:t>
            </w:r>
            <w:r>
              <w:t>outside (to</w:t>
            </w:r>
            <w:r>
              <w:rPr>
                <w:spacing w:val="1"/>
              </w:rPr>
              <w:t xml:space="preserve"> </w:t>
            </w:r>
            <w:r>
              <w:t>avoid</w:t>
            </w:r>
            <w:r>
              <w:rPr>
                <w:spacing w:val="-2"/>
              </w:rPr>
              <w:t xml:space="preserve"> </w:t>
            </w:r>
            <w:r>
              <w:t>shared</w:t>
            </w:r>
            <w:r>
              <w:rPr>
                <w:spacing w:val="-1"/>
              </w:rPr>
              <w:t xml:space="preserve"> </w:t>
            </w:r>
            <w:r>
              <w:t>use</w:t>
            </w:r>
            <w:r>
              <w:rPr>
                <w:spacing w:val="-4"/>
              </w:rPr>
              <w:t xml:space="preserve"> </w:t>
            </w:r>
            <w:r>
              <w:t>of</w:t>
            </w:r>
            <w:r>
              <w:rPr>
                <w:spacing w:val="-22"/>
              </w:rPr>
              <w:t xml:space="preserve"> </w:t>
            </w:r>
            <w:r>
              <w:t>corridors)</w:t>
            </w:r>
          </w:p>
          <w:p w:rsidR="00400AA9" w:rsidRDefault="007F4432">
            <w:pPr>
              <w:pStyle w:val="TableParagraph"/>
              <w:numPr>
                <w:ilvl w:val="0"/>
                <w:numId w:val="41"/>
              </w:numPr>
              <w:tabs>
                <w:tab w:val="left" w:pos="834"/>
                <w:tab w:val="left" w:pos="835"/>
              </w:tabs>
              <w:spacing w:before="1" w:line="260" w:lineRule="exact"/>
              <w:ind w:right="474"/>
            </w:pPr>
            <w:r>
              <w:t>Floor markings along the middle of two-way corridors to keep groups apart and distance markings in areas where queues may</w:t>
            </w:r>
            <w:r>
              <w:rPr>
                <w:spacing w:val="-9"/>
              </w:rPr>
              <w:t xml:space="preserve"> </w:t>
            </w:r>
            <w:r>
              <w:t>form</w:t>
            </w:r>
          </w:p>
        </w:tc>
        <w:tc>
          <w:tcPr>
            <w:tcW w:w="3061" w:type="dxa"/>
            <w:vMerge/>
            <w:tcBorders>
              <w:top w:val="nil"/>
            </w:tcBorders>
          </w:tcPr>
          <w:p w:rsidR="00400AA9" w:rsidRDefault="00400AA9">
            <w:pPr>
              <w:rPr>
                <w:sz w:val="2"/>
                <w:szCs w:val="2"/>
              </w:rPr>
            </w:pPr>
          </w:p>
        </w:tc>
      </w:tr>
      <w:tr w:rsidR="00400AA9">
        <w:trPr>
          <w:trHeight w:val="1365"/>
        </w:trPr>
        <w:tc>
          <w:tcPr>
            <w:tcW w:w="3116" w:type="dxa"/>
            <w:vMerge/>
            <w:tcBorders>
              <w:top w:val="nil"/>
            </w:tcBorders>
          </w:tcPr>
          <w:p w:rsidR="00400AA9" w:rsidRDefault="00400AA9">
            <w:pPr>
              <w:rPr>
                <w:sz w:val="2"/>
                <w:szCs w:val="2"/>
              </w:rPr>
            </w:pPr>
          </w:p>
        </w:tc>
        <w:tc>
          <w:tcPr>
            <w:tcW w:w="9218" w:type="dxa"/>
          </w:tcPr>
          <w:p w:rsidR="00400AA9" w:rsidRDefault="007F4432">
            <w:pPr>
              <w:pStyle w:val="TableParagraph"/>
              <w:numPr>
                <w:ilvl w:val="0"/>
                <w:numId w:val="40"/>
              </w:numPr>
              <w:tabs>
                <w:tab w:val="left" w:pos="834"/>
                <w:tab w:val="left" w:pos="835"/>
              </w:tabs>
              <w:spacing w:before="2" w:line="252" w:lineRule="auto"/>
              <w:ind w:right="85"/>
            </w:pPr>
            <w:r>
              <w:t>Entry points to school controlled (including deliveries) - floor markings organised for drop off points</w:t>
            </w:r>
          </w:p>
          <w:p w:rsidR="00400AA9" w:rsidRDefault="007F4432">
            <w:pPr>
              <w:pStyle w:val="TableParagraph"/>
              <w:numPr>
                <w:ilvl w:val="0"/>
                <w:numId w:val="40"/>
              </w:numPr>
              <w:tabs>
                <w:tab w:val="left" w:pos="834"/>
                <w:tab w:val="left" w:pos="835"/>
              </w:tabs>
              <w:spacing w:line="256" w:lineRule="exact"/>
            </w:pPr>
            <w:r>
              <w:t>Building access rules clearly communicated through signage on</w:t>
            </w:r>
            <w:r>
              <w:rPr>
                <w:spacing w:val="-17"/>
              </w:rPr>
              <w:t xml:space="preserve"> </w:t>
            </w:r>
            <w:r>
              <w:t>entrances</w:t>
            </w:r>
          </w:p>
          <w:p w:rsidR="00400AA9" w:rsidRDefault="007F4432">
            <w:pPr>
              <w:pStyle w:val="TableParagraph"/>
              <w:numPr>
                <w:ilvl w:val="0"/>
                <w:numId w:val="40"/>
              </w:numPr>
              <w:tabs>
                <w:tab w:val="left" w:pos="834"/>
                <w:tab w:val="left" w:pos="835"/>
              </w:tabs>
              <w:spacing w:before="9" w:line="260" w:lineRule="exact"/>
              <w:ind w:right="260"/>
            </w:pPr>
            <w:r>
              <w:t>Limit</w:t>
            </w:r>
            <w:r>
              <w:rPr>
                <w:spacing w:val="-4"/>
              </w:rPr>
              <w:t xml:space="preserve"> </w:t>
            </w:r>
            <w:r>
              <w:t>visitors</w:t>
            </w:r>
            <w:r>
              <w:rPr>
                <w:spacing w:val="-1"/>
              </w:rPr>
              <w:t xml:space="preserve"> </w:t>
            </w:r>
            <w:r>
              <w:t>by</w:t>
            </w:r>
            <w:r>
              <w:rPr>
                <w:spacing w:val="-2"/>
              </w:rPr>
              <w:t xml:space="preserve"> </w:t>
            </w:r>
            <w:r>
              <w:t>exception</w:t>
            </w:r>
            <w:r>
              <w:rPr>
                <w:spacing w:val="-5"/>
              </w:rPr>
              <w:t xml:space="preserve"> </w:t>
            </w:r>
            <w:r>
              <w:t>(e.g.</w:t>
            </w:r>
            <w:r>
              <w:rPr>
                <w:spacing w:val="-1"/>
              </w:rPr>
              <w:t xml:space="preserve"> </w:t>
            </w:r>
            <w:r>
              <w:t>for</w:t>
            </w:r>
            <w:r>
              <w:rPr>
                <w:spacing w:val="-1"/>
              </w:rPr>
              <w:t xml:space="preserve"> </w:t>
            </w:r>
            <w:r>
              <w:t>priority</w:t>
            </w:r>
            <w:r>
              <w:rPr>
                <w:spacing w:val="-1"/>
              </w:rPr>
              <w:t xml:space="preserve"> </w:t>
            </w:r>
            <w:r>
              <w:t>contractors, emergencies</w:t>
            </w:r>
            <w:r>
              <w:rPr>
                <w:spacing w:val="-20"/>
              </w:rPr>
              <w:t xml:space="preserve"> </w:t>
            </w:r>
            <w:r>
              <w:t>etc.,</w:t>
            </w:r>
            <w:r>
              <w:rPr>
                <w:spacing w:val="-2"/>
              </w:rPr>
              <w:t xml:space="preserve"> </w:t>
            </w:r>
            <w:r>
              <w:t>and</w:t>
            </w:r>
            <w:r>
              <w:rPr>
                <w:spacing w:val="-2"/>
              </w:rPr>
              <w:t xml:space="preserve"> </w:t>
            </w:r>
            <w:r>
              <w:t>do</w:t>
            </w:r>
            <w:r>
              <w:rPr>
                <w:spacing w:val="-2"/>
              </w:rPr>
              <w:t xml:space="preserve"> </w:t>
            </w:r>
            <w:r>
              <w:t>not</w:t>
            </w:r>
            <w:r>
              <w:rPr>
                <w:spacing w:val="-1"/>
              </w:rPr>
              <w:t xml:space="preserve"> </w:t>
            </w:r>
            <w:r>
              <w:t>touch the sign in system, this will be done by admin</w:t>
            </w:r>
            <w:r>
              <w:rPr>
                <w:spacing w:val="-9"/>
              </w:rPr>
              <w:t xml:space="preserve"> </w:t>
            </w:r>
            <w:r>
              <w:t>staff</w:t>
            </w:r>
          </w:p>
        </w:tc>
        <w:tc>
          <w:tcPr>
            <w:tcW w:w="3061" w:type="dxa"/>
            <w:vMerge/>
            <w:tcBorders>
              <w:top w:val="nil"/>
            </w:tcBorders>
          </w:tcPr>
          <w:p w:rsidR="00400AA9" w:rsidRDefault="00400AA9">
            <w:pPr>
              <w:rPr>
                <w:sz w:val="2"/>
                <w:szCs w:val="2"/>
              </w:rPr>
            </w:pPr>
          </w:p>
        </w:tc>
      </w:tr>
      <w:tr w:rsidR="00400AA9">
        <w:trPr>
          <w:trHeight w:val="520"/>
        </w:trPr>
        <w:tc>
          <w:tcPr>
            <w:tcW w:w="3116" w:type="dxa"/>
            <w:vMerge/>
            <w:tcBorders>
              <w:top w:val="nil"/>
            </w:tcBorders>
          </w:tcPr>
          <w:p w:rsidR="00400AA9" w:rsidRDefault="00400AA9">
            <w:pPr>
              <w:rPr>
                <w:sz w:val="2"/>
                <w:szCs w:val="2"/>
              </w:rPr>
            </w:pPr>
          </w:p>
        </w:tc>
        <w:tc>
          <w:tcPr>
            <w:tcW w:w="9218" w:type="dxa"/>
          </w:tcPr>
          <w:p w:rsidR="00400AA9" w:rsidRDefault="007F4432">
            <w:pPr>
              <w:pStyle w:val="TableParagraph"/>
              <w:numPr>
                <w:ilvl w:val="0"/>
                <w:numId w:val="39"/>
              </w:numPr>
              <w:tabs>
                <w:tab w:val="left" w:pos="834"/>
                <w:tab w:val="left" w:pos="835"/>
              </w:tabs>
              <w:spacing w:line="260" w:lineRule="exact"/>
              <w:ind w:right="235"/>
            </w:pPr>
            <w:r>
              <w:t>Posters outside school and throughout school to indicate distancing rules. Age appropriate posters have been made for</w:t>
            </w:r>
            <w:r>
              <w:rPr>
                <w:spacing w:val="1"/>
              </w:rPr>
              <w:t xml:space="preserve"> </w:t>
            </w:r>
            <w:r>
              <w:t>display.</w:t>
            </w:r>
          </w:p>
        </w:tc>
        <w:tc>
          <w:tcPr>
            <w:tcW w:w="3061" w:type="dxa"/>
            <w:vMerge/>
            <w:tcBorders>
              <w:top w:val="nil"/>
            </w:tcBorders>
          </w:tcPr>
          <w:p w:rsidR="00400AA9" w:rsidRDefault="00400AA9">
            <w:pPr>
              <w:rPr>
                <w:sz w:val="2"/>
                <w:szCs w:val="2"/>
              </w:rPr>
            </w:pPr>
          </w:p>
        </w:tc>
      </w:tr>
      <w:tr w:rsidR="00400AA9">
        <w:trPr>
          <w:trHeight w:val="808"/>
        </w:trPr>
        <w:tc>
          <w:tcPr>
            <w:tcW w:w="3116" w:type="dxa"/>
            <w:vMerge/>
            <w:tcBorders>
              <w:top w:val="nil"/>
            </w:tcBorders>
          </w:tcPr>
          <w:p w:rsidR="00400AA9" w:rsidRDefault="00400AA9">
            <w:pPr>
              <w:rPr>
                <w:sz w:val="2"/>
                <w:szCs w:val="2"/>
              </w:rPr>
            </w:pPr>
          </w:p>
        </w:tc>
        <w:tc>
          <w:tcPr>
            <w:tcW w:w="9218" w:type="dxa"/>
          </w:tcPr>
          <w:p w:rsidR="00400AA9" w:rsidRDefault="007F4432">
            <w:pPr>
              <w:pStyle w:val="TableParagraph"/>
              <w:numPr>
                <w:ilvl w:val="0"/>
                <w:numId w:val="38"/>
              </w:numPr>
              <w:tabs>
                <w:tab w:val="left" w:pos="834"/>
                <w:tab w:val="left" w:pos="835"/>
              </w:tabs>
              <w:spacing w:before="1" w:line="237" w:lineRule="auto"/>
              <w:ind w:right="795"/>
              <w:rPr>
                <w:i/>
              </w:rPr>
            </w:pPr>
            <w:r>
              <w:t xml:space="preserve">Sufficient handwashing facilities are available for all school users including additional facilities for </w:t>
            </w:r>
            <w:r>
              <w:rPr>
                <w:i/>
              </w:rPr>
              <w:t xml:space="preserve">children/parents/staff </w:t>
            </w:r>
            <w:r>
              <w:t xml:space="preserve">to use before entering school in the </w:t>
            </w:r>
            <w:r>
              <w:rPr>
                <w:i/>
              </w:rPr>
              <w:t>morning</w:t>
            </w:r>
            <w:r>
              <w:rPr>
                <w:i/>
                <w:spacing w:val="-30"/>
              </w:rPr>
              <w:t xml:space="preserve"> </w:t>
            </w:r>
            <w:r>
              <w:rPr>
                <w:i/>
              </w:rPr>
              <w:t>and</w:t>
            </w:r>
          </w:p>
          <w:p w:rsidR="00400AA9" w:rsidRDefault="007F4432">
            <w:pPr>
              <w:pStyle w:val="TableParagraph"/>
              <w:spacing w:before="2" w:line="242" w:lineRule="exact"/>
              <w:rPr>
                <w:i/>
              </w:rPr>
            </w:pPr>
            <w:r>
              <w:rPr>
                <w:i/>
              </w:rPr>
              <w:t>when leaving</w:t>
            </w:r>
          </w:p>
        </w:tc>
        <w:tc>
          <w:tcPr>
            <w:tcW w:w="3061" w:type="dxa"/>
            <w:vMerge/>
            <w:tcBorders>
              <w:top w:val="nil"/>
            </w:tcBorders>
          </w:tcPr>
          <w:p w:rsidR="00400AA9" w:rsidRDefault="00400AA9">
            <w:pPr>
              <w:rPr>
                <w:sz w:val="2"/>
                <w:szCs w:val="2"/>
              </w:rPr>
            </w:pPr>
          </w:p>
        </w:tc>
      </w:tr>
    </w:tbl>
    <w:p w:rsidR="00400AA9" w:rsidRDefault="00400AA9">
      <w:pPr>
        <w:rPr>
          <w:sz w:val="2"/>
          <w:szCs w:val="2"/>
        </w:rPr>
        <w:sectPr w:rsidR="00400AA9">
          <w:footerReference w:type="default" r:id="rId10"/>
          <w:type w:val="continuous"/>
          <w:pgSz w:w="16850" w:h="11920" w:orient="landscape"/>
          <w:pgMar w:top="580" w:right="280" w:bottom="1100" w:left="500" w:header="720" w:footer="908" w:gutter="0"/>
          <w:pgNumType w:start="1"/>
          <w:cols w:space="720"/>
        </w:sect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9218"/>
        <w:gridCol w:w="3061"/>
      </w:tblGrid>
      <w:tr w:rsidR="00400AA9">
        <w:trPr>
          <w:trHeight w:val="1644"/>
        </w:trPr>
        <w:tc>
          <w:tcPr>
            <w:tcW w:w="3116" w:type="dxa"/>
          </w:tcPr>
          <w:p w:rsidR="00400AA9" w:rsidRDefault="00400AA9">
            <w:pPr>
              <w:pStyle w:val="TableParagraph"/>
              <w:ind w:left="0"/>
              <w:rPr>
                <w:rFonts w:ascii="Times New Roman"/>
              </w:rPr>
            </w:pPr>
          </w:p>
        </w:tc>
        <w:tc>
          <w:tcPr>
            <w:tcW w:w="9218" w:type="dxa"/>
          </w:tcPr>
          <w:p w:rsidR="00400AA9" w:rsidRDefault="007F4432">
            <w:pPr>
              <w:pStyle w:val="TableParagraph"/>
              <w:numPr>
                <w:ilvl w:val="0"/>
                <w:numId w:val="37"/>
              </w:numPr>
              <w:tabs>
                <w:tab w:val="left" w:pos="834"/>
                <w:tab w:val="left" w:pos="835"/>
              </w:tabs>
              <w:ind w:right="920"/>
            </w:pPr>
            <w:r>
              <w:t>Communication with contractors and suppliers that will need to prepare to support plans for opening (e.g. cleaning, catering, food supplies, hygiene</w:t>
            </w:r>
            <w:r>
              <w:rPr>
                <w:spacing w:val="-21"/>
              </w:rPr>
              <w:t xml:space="preserve"> </w:t>
            </w:r>
            <w:r>
              <w:t>suppliers)</w:t>
            </w:r>
          </w:p>
          <w:p w:rsidR="00400AA9" w:rsidRDefault="007F4432">
            <w:pPr>
              <w:pStyle w:val="TableParagraph"/>
              <w:numPr>
                <w:ilvl w:val="0"/>
                <w:numId w:val="37"/>
              </w:numPr>
              <w:tabs>
                <w:tab w:val="left" w:pos="834"/>
                <w:tab w:val="left" w:pos="835"/>
              </w:tabs>
              <w:ind w:right="437"/>
            </w:pPr>
            <w:r>
              <w:t>Arrangements made with cleaners for additional cleaning and additional hours agreed to allow for</w:t>
            </w:r>
            <w:r>
              <w:rPr>
                <w:spacing w:val="-1"/>
              </w:rPr>
              <w:t xml:space="preserve"> </w:t>
            </w:r>
            <w:r>
              <w:t>this</w:t>
            </w:r>
          </w:p>
          <w:p w:rsidR="00400AA9" w:rsidRDefault="007F4432">
            <w:pPr>
              <w:pStyle w:val="TableParagraph"/>
              <w:numPr>
                <w:ilvl w:val="0"/>
                <w:numId w:val="37"/>
              </w:numPr>
              <w:tabs>
                <w:tab w:val="left" w:pos="834"/>
                <w:tab w:val="left" w:pos="835"/>
              </w:tabs>
              <w:spacing w:before="3" w:line="273" w:lineRule="exact"/>
              <w:ind w:hanging="363"/>
            </w:pPr>
            <w:r>
              <w:t>Cleaning staff to undertake deep clean on a</w:t>
            </w:r>
            <w:r>
              <w:rPr>
                <w:spacing w:val="-8"/>
              </w:rPr>
              <w:t xml:space="preserve"> </w:t>
            </w:r>
            <w:r>
              <w:t>Friday</w:t>
            </w:r>
          </w:p>
          <w:p w:rsidR="00400AA9" w:rsidRDefault="007F4432">
            <w:pPr>
              <w:pStyle w:val="TableParagraph"/>
              <w:numPr>
                <w:ilvl w:val="0"/>
                <w:numId w:val="37"/>
              </w:numPr>
              <w:tabs>
                <w:tab w:val="left" w:pos="834"/>
                <w:tab w:val="left" w:pos="835"/>
              </w:tabs>
              <w:spacing w:line="249" w:lineRule="exact"/>
              <w:ind w:hanging="363"/>
            </w:pPr>
            <w:r>
              <w:t>Site Manager to remove rubbish daily and dispose of it safely as per government</w:t>
            </w:r>
            <w:r>
              <w:rPr>
                <w:spacing w:val="-31"/>
              </w:rPr>
              <w:t xml:space="preserve"> </w:t>
            </w:r>
            <w:r>
              <w:t>guidelines</w:t>
            </w:r>
          </w:p>
        </w:tc>
        <w:tc>
          <w:tcPr>
            <w:tcW w:w="3061" w:type="dxa"/>
          </w:tcPr>
          <w:p w:rsidR="00400AA9" w:rsidRDefault="00400AA9">
            <w:pPr>
              <w:pStyle w:val="TableParagraph"/>
              <w:ind w:left="0"/>
              <w:rPr>
                <w:rFonts w:ascii="Times New Roman"/>
              </w:rPr>
            </w:pPr>
          </w:p>
        </w:tc>
      </w:tr>
      <w:tr w:rsidR="00400AA9">
        <w:trPr>
          <w:trHeight w:val="562"/>
        </w:trPr>
        <w:tc>
          <w:tcPr>
            <w:tcW w:w="3116" w:type="dxa"/>
            <w:tcBorders>
              <w:bottom w:val="nil"/>
            </w:tcBorders>
          </w:tcPr>
          <w:p w:rsidR="00400AA9" w:rsidRDefault="007F4432">
            <w:pPr>
              <w:pStyle w:val="TableParagraph"/>
              <w:ind w:left="112" w:right="211"/>
            </w:pPr>
            <w:r>
              <w:t xml:space="preserve">Poor </w:t>
            </w:r>
            <w:r>
              <w:rPr>
                <w:b/>
              </w:rPr>
              <w:t xml:space="preserve">cleaning regimes </w:t>
            </w:r>
            <w:r>
              <w:t>leads to spread of infection</w:t>
            </w:r>
          </w:p>
        </w:tc>
        <w:tc>
          <w:tcPr>
            <w:tcW w:w="9218" w:type="dxa"/>
            <w:tcBorders>
              <w:bottom w:val="nil"/>
            </w:tcBorders>
          </w:tcPr>
          <w:p w:rsidR="00400AA9" w:rsidRDefault="007F4432">
            <w:pPr>
              <w:pStyle w:val="TableParagraph"/>
              <w:numPr>
                <w:ilvl w:val="0"/>
                <w:numId w:val="36"/>
              </w:numPr>
              <w:tabs>
                <w:tab w:val="left" w:pos="834"/>
                <w:tab w:val="left" w:pos="835"/>
              </w:tabs>
              <w:spacing w:line="274" w:lineRule="exact"/>
            </w:pPr>
            <w:r>
              <w:t>Thorough cleaning of rooms at the beginning of the</w:t>
            </w:r>
            <w:r>
              <w:rPr>
                <w:spacing w:val="-8"/>
              </w:rPr>
              <w:t xml:space="preserve"> </w:t>
            </w:r>
            <w:r>
              <w:t>day</w:t>
            </w:r>
          </w:p>
          <w:p w:rsidR="00400AA9" w:rsidRDefault="007F4432">
            <w:pPr>
              <w:pStyle w:val="TableParagraph"/>
              <w:numPr>
                <w:ilvl w:val="0"/>
                <w:numId w:val="36"/>
              </w:numPr>
              <w:tabs>
                <w:tab w:val="left" w:pos="834"/>
                <w:tab w:val="left" w:pos="835"/>
              </w:tabs>
              <w:spacing w:line="269" w:lineRule="exact"/>
              <w:ind w:hanging="361"/>
            </w:pPr>
            <w:r>
              <w:t>Shared materials and surfaces cleaned and disinfected frequently (e.g. toys, books,</w:t>
            </w:r>
            <w:r>
              <w:rPr>
                <w:spacing w:val="-21"/>
              </w:rPr>
              <w:t xml:space="preserve"> </w:t>
            </w:r>
            <w:r>
              <w:t>desks,</w:t>
            </w:r>
          </w:p>
        </w:tc>
        <w:tc>
          <w:tcPr>
            <w:tcW w:w="3061" w:type="dxa"/>
            <w:tcBorders>
              <w:bottom w:val="nil"/>
            </w:tcBorders>
          </w:tcPr>
          <w:p w:rsidR="00400AA9" w:rsidRPr="00702310" w:rsidRDefault="007F4432">
            <w:pPr>
              <w:pStyle w:val="TableParagraph"/>
              <w:ind w:left="111" w:right="542"/>
              <w:rPr>
                <w:b/>
              </w:rPr>
            </w:pPr>
            <w:r w:rsidRPr="00702310">
              <w:rPr>
                <w:b/>
                <w:shd w:val="clear" w:color="auto" w:fill="FFFF00"/>
              </w:rPr>
              <w:t>Personal Protective</w:t>
            </w:r>
            <w:r w:rsidRPr="00702310">
              <w:rPr>
                <w:b/>
              </w:rPr>
              <w:t xml:space="preserve"> </w:t>
            </w:r>
            <w:r w:rsidRPr="00702310">
              <w:rPr>
                <w:b/>
                <w:shd w:val="clear" w:color="auto" w:fill="FFFF00"/>
              </w:rPr>
              <w:t>Equipment is available for</w:t>
            </w:r>
          </w:p>
        </w:tc>
      </w:tr>
      <w:tr w:rsidR="00400AA9">
        <w:trPr>
          <w:trHeight w:val="541"/>
        </w:trPr>
        <w:tc>
          <w:tcPr>
            <w:tcW w:w="3116" w:type="dxa"/>
            <w:tcBorders>
              <w:top w:val="nil"/>
              <w:bottom w:val="nil"/>
            </w:tcBorders>
          </w:tcPr>
          <w:p w:rsidR="00400AA9" w:rsidRDefault="00400AA9">
            <w:pPr>
              <w:pStyle w:val="TableParagraph"/>
              <w:ind w:left="0"/>
              <w:rPr>
                <w:rFonts w:ascii="Times New Roman"/>
              </w:rPr>
            </w:pPr>
          </w:p>
        </w:tc>
        <w:tc>
          <w:tcPr>
            <w:tcW w:w="9218" w:type="dxa"/>
            <w:tcBorders>
              <w:top w:val="nil"/>
              <w:bottom w:val="nil"/>
            </w:tcBorders>
          </w:tcPr>
          <w:p w:rsidR="00400AA9" w:rsidRDefault="007F4432">
            <w:pPr>
              <w:pStyle w:val="TableParagraph"/>
              <w:spacing w:line="255" w:lineRule="exact"/>
            </w:pPr>
            <w:r>
              <w:t>chairs, doors, sinks, toilets, light switches, bannisters, etc.)</w:t>
            </w:r>
          </w:p>
          <w:p w:rsidR="00400AA9" w:rsidRDefault="007F4432">
            <w:pPr>
              <w:pStyle w:val="TableParagraph"/>
              <w:numPr>
                <w:ilvl w:val="0"/>
                <w:numId w:val="35"/>
              </w:numPr>
              <w:tabs>
                <w:tab w:val="left" w:pos="834"/>
                <w:tab w:val="left" w:pos="835"/>
              </w:tabs>
              <w:spacing w:line="266" w:lineRule="exact"/>
              <w:ind w:hanging="361"/>
              <w:rPr>
                <w:i/>
              </w:rPr>
            </w:pPr>
            <w:r>
              <w:rPr>
                <w:i/>
              </w:rPr>
              <w:t>Each bubble has been allocated outdoor equipment to avoid cross contamination.</w:t>
            </w:r>
            <w:r>
              <w:rPr>
                <w:i/>
                <w:spacing w:val="-21"/>
              </w:rPr>
              <w:t xml:space="preserve"> </w:t>
            </w:r>
            <w:r>
              <w:rPr>
                <w:i/>
              </w:rPr>
              <w:t>Cleaned</w:t>
            </w:r>
          </w:p>
        </w:tc>
        <w:tc>
          <w:tcPr>
            <w:tcW w:w="3061" w:type="dxa"/>
            <w:tcBorders>
              <w:top w:val="nil"/>
              <w:bottom w:val="nil"/>
            </w:tcBorders>
          </w:tcPr>
          <w:p w:rsidR="00400AA9" w:rsidRPr="00702310" w:rsidRDefault="007F4432">
            <w:pPr>
              <w:pStyle w:val="TableParagraph"/>
              <w:spacing w:line="240" w:lineRule="exact"/>
              <w:ind w:left="111"/>
              <w:rPr>
                <w:b/>
              </w:rPr>
            </w:pPr>
            <w:r w:rsidRPr="00702310">
              <w:rPr>
                <w:b/>
                <w:shd w:val="clear" w:color="auto" w:fill="FFFF00"/>
              </w:rPr>
              <w:t>cleaning staff to use</w:t>
            </w:r>
          </w:p>
        </w:tc>
      </w:tr>
      <w:tr w:rsidR="00400AA9">
        <w:trPr>
          <w:trHeight w:val="816"/>
        </w:trPr>
        <w:tc>
          <w:tcPr>
            <w:tcW w:w="3116" w:type="dxa"/>
            <w:tcBorders>
              <w:top w:val="nil"/>
              <w:bottom w:val="nil"/>
            </w:tcBorders>
          </w:tcPr>
          <w:p w:rsidR="00400AA9" w:rsidRDefault="00400AA9">
            <w:pPr>
              <w:pStyle w:val="TableParagraph"/>
              <w:ind w:left="0"/>
              <w:rPr>
                <w:rFonts w:ascii="Times New Roman"/>
              </w:rPr>
            </w:pPr>
          </w:p>
        </w:tc>
        <w:tc>
          <w:tcPr>
            <w:tcW w:w="9218" w:type="dxa"/>
            <w:tcBorders>
              <w:top w:val="nil"/>
              <w:bottom w:val="nil"/>
            </w:tcBorders>
          </w:tcPr>
          <w:p w:rsidR="00400AA9" w:rsidRDefault="007F4432">
            <w:pPr>
              <w:pStyle w:val="TableParagraph"/>
              <w:spacing w:line="260" w:lineRule="exact"/>
              <w:rPr>
                <w:i/>
              </w:rPr>
            </w:pPr>
            <w:r>
              <w:rPr>
                <w:i/>
              </w:rPr>
              <w:t>at beginning and end of day.</w:t>
            </w:r>
          </w:p>
          <w:p w:rsidR="00400AA9" w:rsidRDefault="007F4432">
            <w:pPr>
              <w:pStyle w:val="TableParagraph"/>
              <w:numPr>
                <w:ilvl w:val="0"/>
                <w:numId w:val="34"/>
              </w:numPr>
              <w:tabs>
                <w:tab w:val="left" w:pos="834"/>
                <w:tab w:val="left" w:pos="835"/>
              </w:tabs>
              <w:spacing w:line="279" w:lineRule="exact"/>
              <w:ind w:hanging="361"/>
              <w:rPr>
                <w:i/>
              </w:rPr>
            </w:pPr>
            <w:r>
              <w:rPr>
                <w:i/>
              </w:rPr>
              <w:t>Playground equipment (climbing frames) to be cordoned</w:t>
            </w:r>
            <w:r>
              <w:rPr>
                <w:i/>
                <w:spacing w:val="-8"/>
              </w:rPr>
              <w:t xml:space="preserve"> </w:t>
            </w:r>
            <w:r>
              <w:rPr>
                <w:i/>
              </w:rPr>
              <w:t>off.</w:t>
            </w:r>
          </w:p>
          <w:p w:rsidR="00400AA9" w:rsidRDefault="007F4432">
            <w:pPr>
              <w:pStyle w:val="TableParagraph"/>
              <w:numPr>
                <w:ilvl w:val="0"/>
                <w:numId w:val="34"/>
              </w:numPr>
              <w:tabs>
                <w:tab w:val="left" w:pos="834"/>
                <w:tab w:val="left" w:pos="835"/>
              </w:tabs>
              <w:spacing w:line="256" w:lineRule="exact"/>
              <w:ind w:hanging="361"/>
            </w:pPr>
            <w:r>
              <w:t>Toys and play equipment appropriately cleaned between groups of pupils using it, and</w:t>
            </w:r>
            <w:r>
              <w:rPr>
                <w:spacing w:val="-22"/>
              </w:rPr>
              <w:t xml:space="preserve"> </w:t>
            </w:r>
            <w:r>
              <w:t>not</w:t>
            </w:r>
          </w:p>
        </w:tc>
        <w:tc>
          <w:tcPr>
            <w:tcW w:w="3061" w:type="dxa"/>
            <w:tcBorders>
              <w:top w:val="nil"/>
              <w:bottom w:val="nil"/>
            </w:tcBorders>
          </w:tcPr>
          <w:p w:rsidR="00400AA9" w:rsidRPr="00702310" w:rsidRDefault="007F4432">
            <w:pPr>
              <w:pStyle w:val="TableParagraph"/>
              <w:spacing w:line="235" w:lineRule="exact"/>
              <w:ind w:left="111"/>
            </w:pPr>
            <w:r w:rsidRPr="00702310">
              <w:rPr>
                <w:shd w:val="clear" w:color="auto" w:fill="FFFF00"/>
              </w:rPr>
              <w:t>Adequate supply of disposable</w:t>
            </w:r>
          </w:p>
          <w:p w:rsidR="00400AA9" w:rsidRPr="00702310" w:rsidRDefault="007F4432">
            <w:pPr>
              <w:pStyle w:val="TableParagraph"/>
              <w:ind w:left="111"/>
            </w:pPr>
            <w:r w:rsidRPr="00702310">
              <w:rPr>
                <w:shd w:val="clear" w:color="auto" w:fill="FFFF00"/>
              </w:rPr>
              <w:t>cloths, mop heads</w:t>
            </w:r>
          </w:p>
        </w:tc>
      </w:tr>
      <w:tr w:rsidR="00400AA9">
        <w:trPr>
          <w:trHeight w:val="267"/>
        </w:trPr>
        <w:tc>
          <w:tcPr>
            <w:tcW w:w="3116" w:type="dxa"/>
            <w:tcBorders>
              <w:top w:val="nil"/>
              <w:bottom w:val="nil"/>
            </w:tcBorders>
          </w:tcPr>
          <w:p w:rsidR="00400AA9" w:rsidRDefault="00400AA9">
            <w:pPr>
              <w:pStyle w:val="TableParagraph"/>
              <w:ind w:left="0"/>
              <w:rPr>
                <w:rFonts w:ascii="Times New Roman"/>
                <w:sz w:val="18"/>
              </w:rPr>
            </w:pPr>
          </w:p>
        </w:tc>
        <w:tc>
          <w:tcPr>
            <w:tcW w:w="9218" w:type="dxa"/>
            <w:tcBorders>
              <w:top w:val="nil"/>
              <w:bottom w:val="nil"/>
            </w:tcBorders>
          </w:tcPr>
          <w:p w:rsidR="00400AA9" w:rsidRDefault="007F4432">
            <w:pPr>
              <w:pStyle w:val="TableParagraph"/>
              <w:spacing w:before="1" w:line="246" w:lineRule="exact"/>
            </w:pPr>
            <w:r>
              <w:t>shared with multiple groups</w:t>
            </w:r>
          </w:p>
        </w:tc>
        <w:tc>
          <w:tcPr>
            <w:tcW w:w="3061" w:type="dxa"/>
            <w:tcBorders>
              <w:top w:val="nil"/>
              <w:bottom w:val="nil"/>
            </w:tcBorders>
          </w:tcPr>
          <w:p w:rsidR="00400AA9" w:rsidRPr="00702310" w:rsidRDefault="007F4432">
            <w:pPr>
              <w:pStyle w:val="TableParagraph"/>
              <w:spacing w:line="225" w:lineRule="exact"/>
              <w:ind w:left="111"/>
            </w:pPr>
            <w:r w:rsidRPr="00702310">
              <w:rPr>
                <w:shd w:val="clear" w:color="auto" w:fill="FFFF00"/>
              </w:rPr>
              <w:t>Pedal bins to be emptied</w:t>
            </w:r>
          </w:p>
        </w:tc>
      </w:tr>
      <w:tr w:rsidR="00400AA9">
        <w:trPr>
          <w:trHeight w:val="246"/>
        </w:trPr>
        <w:tc>
          <w:tcPr>
            <w:tcW w:w="3116" w:type="dxa"/>
            <w:tcBorders>
              <w:top w:val="nil"/>
              <w:bottom w:val="nil"/>
            </w:tcBorders>
          </w:tcPr>
          <w:p w:rsidR="00400AA9" w:rsidRDefault="00400AA9">
            <w:pPr>
              <w:pStyle w:val="TableParagraph"/>
              <w:ind w:left="0"/>
              <w:rPr>
                <w:rFonts w:ascii="Times New Roman"/>
                <w:sz w:val="16"/>
              </w:rPr>
            </w:pPr>
          </w:p>
        </w:tc>
        <w:tc>
          <w:tcPr>
            <w:tcW w:w="9218" w:type="dxa"/>
            <w:tcBorders>
              <w:top w:val="nil"/>
              <w:bottom w:val="nil"/>
            </w:tcBorders>
          </w:tcPr>
          <w:p w:rsidR="00400AA9" w:rsidRDefault="00400AA9">
            <w:pPr>
              <w:pStyle w:val="TableParagraph"/>
              <w:ind w:left="0"/>
              <w:rPr>
                <w:rFonts w:ascii="Times New Roman"/>
                <w:sz w:val="16"/>
              </w:rPr>
            </w:pPr>
          </w:p>
        </w:tc>
        <w:tc>
          <w:tcPr>
            <w:tcW w:w="3061" w:type="dxa"/>
            <w:tcBorders>
              <w:top w:val="nil"/>
              <w:bottom w:val="nil"/>
            </w:tcBorders>
          </w:tcPr>
          <w:p w:rsidR="00400AA9" w:rsidRPr="00702310" w:rsidRDefault="007F4432">
            <w:pPr>
              <w:pStyle w:val="TableParagraph"/>
              <w:spacing w:line="226" w:lineRule="exact"/>
              <w:ind w:left="111"/>
            </w:pPr>
            <w:r w:rsidRPr="00702310">
              <w:rPr>
                <w:shd w:val="clear" w:color="auto" w:fill="FFFF00"/>
              </w:rPr>
              <w:t>throughout the day, waste</w:t>
            </w:r>
          </w:p>
        </w:tc>
      </w:tr>
      <w:tr w:rsidR="00400AA9">
        <w:trPr>
          <w:trHeight w:val="291"/>
        </w:trPr>
        <w:tc>
          <w:tcPr>
            <w:tcW w:w="3116" w:type="dxa"/>
            <w:tcBorders>
              <w:top w:val="nil"/>
              <w:bottom w:val="nil"/>
            </w:tcBorders>
          </w:tcPr>
          <w:p w:rsidR="00400AA9" w:rsidRDefault="00400AA9">
            <w:pPr>
              <w:pStyle w:val="TableParagraph"/>
              <w:ind w:left="0"/>
              <w:rPr>
                <w:rFonts w:ascii="Times New Roman"/>
                <w:sz w:val="20"/>
              </w:rPr>
            </w:pPr>
          </w:p>
        </w:tc>
        <w:tc>
          <w:tcPr>
            <w:tcW w:w="9218" w:type="dxa"/>
            <w:tcBorders>
              <w:top w:val="nil"/>
              <w:bottom w:val="nil"/>
            </w:tcBorders>
          </w:tcPr>
          <w:p w:rsidR="00400AA9" w:rsidRDefault="007F4432">
            <w:pPr>
              <w:pStyle w:val="TableParagraph"/>
              <w:spacing w:before="25" w:line="246" w:lineRule="exact"/>
              <w:ind w:left="114"/>
              <w:rPr>
                <w:b/>
              </w:rPr>
            </w:pPr>
            <w:r>
              <w:rPr>
                <w:b/>
              </w:rPr>
              <w:t>Daily cleaning</w:t>
            </w:r>
          </w:p>
        </w:tc>
        <w:tc>
          <w:tcPr>
            <w:tcW w:w="3061" w:type="dxa"/>
            <w:tcBorders>
              <w:top w:val="nil"/>
              <w:bottom w:val="nil"/>
            </w:tcBorders>
          </w:tcPr>
          <w:p w:rsidR="00400AA9" w:rsidRPr="00702310" w:rsidRDefault="007F4432">
            <w:pPr>
              <w:pStyle w:val="TableParagraph"/>
              <w:spacing w:line="249" w:lineRule="exact"/>
              <w:ind w:left="111"/>
            </w:pPr>
            <w:r w:rsidRPr="00702310">
              <w:rPr>
                <w:shd w:val="clear" w:color="auto" w:fill="FFFF00"/>
              </w:rPr>
              <w:t xml:space="preserve">stored for at least 72 hours </w:t>
            </w:r>
          </w:p>
        </w:tc>
      </w:tr>
      <w:tr w:rsidR="00400AA9">
        <w:trPr>
          <w:trHeight w:val="291"/>
        </w:trPr>
        <w:tc>
          <w:tcPr>
            <w:tcW w:w="3116" w:type="dxa"/>
            <w:tcBorders>
              <w:top w:val="nil"/>
              <w:bottom w:val="nil"/>
            </w:tcBorders>
          </w:tcPr>
          <w:p w:rsidR="00400AA9" w:rsidRDefault="00400AA9">
            <w:pPr>
              <w:pStyle w:val="TableParagraph"/>
              <w:ind w:left="0"/>
              <w:rPr>
                <w:rFonts w:ascii="Times New Roman"/>
                <w:sz w:val="20"/>
              </w:rPr>
            </w:pPr>
          </w:p>
        </w:tc>
        <w:tc>
          <w:tcPr>
            <w:tcW w:w="9218" w:type="dxa"/>
            <w:tcBorders>
              <w:top w:val="nil"/>
              <w:bottom w:val="nil"/>
            </w:tcBorders>
          </w:tcPr>
          <w:p w:rsidR="00400AA9" w:rsidRDefault="007F4432">
            <w:pPr>
              <w:pStyle w:val="TableParagraph"/>
              <w:spacing w:before="3"/>
              <w:ind w:left="114"/>
            </w:pPr>
            <w:r>
              <w:t>Use standard cleaning products to clean and disinfect frequently touched objects and surfaces,</w:t>
            </w:r>
          </w:p>
        </w:tc>
        <w:tc>
          <w:tcPr>
            <w:tcW w:w="3061" w:type="dxa"/>
            <w:tcBorders>
              <w:top w:val="nil"/>
              <w:bottom w:val="nil"/>
            </w:tcBorders>
          </w:tcPr>
          <w:p w:rsidR="00400AA9" w:rsidRPr="00702310" w:rsidRDefault="007F4432">
            <w:pPr>
              <w:pStyle w:val="TableParagraph"/>
              <w:spacing w:line="226" w:lineRule="exact"/>
              <w:ind w:left="111"/>
            </w:pPr>
            <w:r w:rsidRPr="00702310">
              <w:rPr>
                <w:shd w:val="clear" w:color="auto" w:fill="FFFF00"/>
              </w:rPr>
              <w:t>before disposed</w:t>
            </w:r>
          </w:p>
        </w:tc>
      </w:tr>
      <w:tr w:rsidR="00400AA9">
        <w:trPr>
          <w:trHeight w:val="1118"/>
        </w:trPr>
        <w:tc>
          <w:tcPr>
            <w:tcW w:w="3116" w:type="dxa"/>
            <w:tcBorders>
              <w:top w:val="nil"/>
              <w:bottom w:val="nil"/>
            </w:tcBorders>
          </w:tcPr>
          <w:p w:rsidR="00400AA9" w:rsidRDefault="00400AA9">
            <w:pPr>
              <w:pStyle w:val="TableParagraph"/>
              <w:ind w:left="0"/>
              <w:rPr>
                <w:rFonts w:ascii="Times New Roman"/>
              </w:rPr>
            </w:pPr>
          </w:p>
        </w:tc>
        <w:tc>
          <w:tcPr>
            <w:tcW w:w="9218" w:type="dxa"/>
            <w:tcBorders>
              <w:top w:val="nil"/>
              <w:bottom w:val="nil"/>
            </w:tcBorders>
          </w:tcPr>
          <w:p w:rsidR="00400AA9" w:rsidRDefault="007F4432">
            <w:pPr>
              <w:pStyle w:val="TableParagraph"/>
              <w:spacing w:line="249" w:lineRule="exact"/>
              <w:ind w:left="114"/>
            </w:pPr>
            <w:r>
              <w:t>including:</w:t>
            </w:r>
          </w:p>
          <w:p w:rsidR="00400AA9" w:rsidRDefault="007F4432">
            <w:pPr>
              <w:pStyle w:val="TableParagraph"/>
              <w:numPr>
                <w:ilvl w:val="0"/>
                <w:numId w:val="33"/>
              </w:numPr>
              <w:tabs>
                <w:tab w:val="left" w:pos="834"/>
                <w:tab w:val="left" w:pos="835"/>
              </w:tabs>
            </w:pPr>
            <w:r>
              <w:t>Banisters</w:t>
            </w:r>
          </w:p>
          <w:p w:rsidR="00400AA9" w:rsidRDefault="007F4432">
            <w:pPr>
              <w:pStyle w:val="TableParagraph"/>
              <w:numPr>
                <w:ilvl w:val="0"/>
                <w:numId w:val="33"/>
              </w:numPr>
              <w:tabs>
                <w:tab w:val="left" w:pos="834"/>
                <w:tab w:val="left" w:pos="835"/>
              </w:tabs>
              <w:spacing w:before="6" w:line="279" w:lineRule="exact"/>
            </w:pPr>
            <w:r>
              <w:t>Classroom desks and tables</w:t>
            </w:r>
          </w:p>
          <w:p w:rsidR="00400AA9" w:rsidRDefault="007F4432">
            <w:pPr>
              <w:pStyle w:val="TableParagraph"/>
              <w:numPr>
                <w:ilvl w:val="0"/>
                <w:numId w:val="33"/>
              </w:numPr>
              <w:tabs>
                <w:tab w:val="left" w:pos="834"/>
                <w:tab w:val="left" w:pos="835"/>
              </w:tabs>
              <w:spacing w:line="279" w:lineRule="exact"/>
            </w:pPr>
            <w:r>
              <w:t>Bathroom facilities (including taps and flush buttons), this will be done on a regular</w:t>
            </w:r>
            <w:r>
              <w:rPr>
                <w:spacing w:val="-28"/>
              </w:rPr>
              <w:t xml:space="preserve"> </w:t>
            </w:r>
            <w:r>
              <w:t>basis</w:t>
            </w:r>
          </w:p>
        </w:tc>
        <w:tc>
          <w:tcPr>
            <w:tcW w:w="3061" w:type="dxa"/>
            <w:tcBorders>
              <w:top w:val="nil"/>
              <w:bottom w:val="nil"/>
            </w:tcBorders>
          </w:tcPr>
          <w:p w:rsidR="00400AA9" w:rsidRPr="00702310" w:rsidRDefault="00400AA9">
            <w:pPr>
              <w:pStyle w:val="TableParagraph"/>
              <w:ind w:left="0"/>
              <w:rPr>
                <w:rFonts w:ascii="Times New Roman"/>
              </w:rPr>
            </w:pPr>
          </w:p>
        </w:tc>
      </w:tr>
      <w:tr w:rsidR="00400AA9">
        <w:trPr>
          <w:trHeight w:val="1951"/>
        </w:trPr>
        <w:tc>
          <w:tcPr>
            <w:tcW w:w="3116" w:type="dxa"/>
            <w:tcBorders>
              <w:top w:val="nil"/>
              <w:bottom w:val="nil"/>
            </w:tcBorders>
          </w:tcPr>
          <w:p w:rsidR="00400AA9" w:rsidRDefault="00400AA9">
            <w:pPr>
              <w:pStyle w:val="TableParagraph"/>
              <w:ind w:left="0"/>
              <w:rPr>
                <w:rFonts w:ascii="Times New Roman"/>
              </w:rPr>
            </w:pPr>
          </w:p>
        </w:tc>
        <w:tc>
          <w:tcPr>
            <w:tcW w:w="9218" w:type="dxa"/>
            <w:tcBorders>
              <w:top w:val="nil"/>
              <w:bottom w:val="nil"/>
            </w:tcBorders>
          </w:tcPr>
          <w:p w:rsidR="00400AA9" w:rsidRDefault="007F4432">
            <w:pPr>
              <w:pStyle w:val="TableParagraph"/>
              <w:spacing w:line="251" w:lineRule="exact"/>
            </w:pPr>
            <w:r>
              <w:t>throughout the day</w:t>
            </w:r>
          </w:p>
          <w:p w:rsidR="00400AA9" w:rsidRDefault="007F4432">
            <w:pPr>
              <w:pStyle w:val="TableParagraph"/>
              <w:numPr>
                <w:ilvl w:val="0"/>
                <w:numId w:val="32"/>
              </w:numPr>
              <w:tabs>
                <w:tab w:val="left" w:pos="834"/>
                <w:tab w:val="left" w:pos="835"/>
              </w:tabs>
              <w:spacing w:line="278" w:lineRule="exact"/>
            </w:pPr>
            <w:r>
              <w:t>Door and window</w:t>
            </w:r>
            <w:r>
              <w:rPr>
                <w:spacing w:val="-10"/>
              </w:rPr>
              <w:t xml:space="preserve"> </w:t>
            </w:r>
            <w:r>
              <w:t>handles</w:t>
            </w:r>
          </w:p>
          <w:p w:rsidR="00400AA9" w:rsidRDefault="007F4432">
            <w:pPr>
              <w:pStyle w:val="TableParagraph"/>
              <w:numPr>
                <w:ilvl w:val="0"/>
                <w:numId w:val="32"/>
              </w:numPr>
              <w:tabs>
                <w:tab w:val="left" w:pos="834"/>
                <w:tab w:val="left" w:pos="835"/>
              </w:tabs>
              <w:spacing w:before="3"/>
            </w:pPr>
            <w:r>
              <w:t>Furniture</w:t>
            </w:r>
          </w:p>
          <w:p w:rsidR="00400AA9" w:rsidRDefault="007F4432">
            <w:pPr>
              <w:pStyle w:val="TableParagraph"/>
              <w:numPr>
                <w:ilvl w:val="0"/>
                <w:numId w:val="32"/>
              </w:numPr>
              <w:tabs>
                <w:tab w:val="left" w:pos="834"/>
                <w:tab w:val="left" w:pos="835"/>
              </w:tabs>
              <w:spacing w:before="3" w:line="279" w:lineRule="exact"/>
            </w:pPr>
            <w:r>
              <w:t>Light switches</w:t>
            </w:r>
          </w:p>
          <w:p w:rsidR="00400AA9" w:rsidRDefault="007F4432">
            <w:pPr>
              <w:pStyle w:val="TableParagraph"/>
              <w:numPr>
                <w:ilvl w:val="0"/>
                <w:numId w:val="32"/>
              </w:numPr>
              <w:tabs>
                <w:tab w:val="left" w:pos="834"/>
                <w:tab w:val="left" w:pos="835"/>
              </w:tabs>
              <w:spacing w:line="278" w:lineRule="exact"/>
            </w:pPr>
            <w:r>
              <w:t>Office</w:t>
            </w:r>
            <w:r>
              <w:rPr>
                <w:spacing w:val="-1"/>
              </w:rPr>
              <w:t xml:space="preserve"> </w:t>
            </w:r>
            <w:r>
              <w:t>desks</w:t>
            </w:r>
          </w:p>
          <w:p w:rsidR="00400AA9" w:rsidRDefault="007F4432">
            <w:pPr>
              <w:pStyle w:val="TableParagraph"/>
              <w:numPr>
                <w:ilvl w:val="0"/>
                <w:numId w:val="32"/>
              </w:numPr>
              <w:tabs>
                <w:tab w:val="left" w:pos="834"/>
                <w:tab w:val="left" w:pos="835"/>
              </w:tabs>
              <w:spacing w:line="279" w:lineRule="exact"/>
            </w:pPr>
            <w:r>
              <w:t>Teaching and learning</w:t>
            </w:r>
            <w:r>
              <w:rPr>
                <w:spacing w:val="-5"/>
              </w:rPr>
              <w:t xml:space="preserve"> </w:t>
            </w:r>
            <w:r>
              <w:t>aids</w:t>
            </w:r>
          </w:p>
          <w:p w:rsidR="00400AA9" w:rsidRDefault="007F4432">
            <w:pPr>
              <w:pStyle w:val="TableParagraph"/>
              <w:numPr>
                <w:ilvl w:val="0"/>
                <w:numId w:val="32"/>
              </w:numPr>
              <w:tabs>
                <w:tab w:val="left" w:pos="834"/>
                <w:tab w:val="left" w:pos="835"/>
              </w:tabs>
              <w:spacing w:line="280" w:lineRule="exact"/>
            </w:pPr>
            <w:r>
              <w:t>Computer equipment (including keyboards and mouse) Each bubble to be allocated</w:t>
            </w:r>
            <w:r>
              <w:rPr>
                <w:spacing w:val="-32"/>
              </w:rPr>
              <w:t xml:space="preserve"> </w:t>
            </w:r>
            <w:r>
              <w:t>laptops,</w:t>
            </w:r>
          </w:p>
        </w:tc>
        <w:tc>
          <w:tcPr>
            <w:tcW w:w="3061" w:type="dxa"/>
            <w:tcBorders>
              <w:top w:val="nil"/>
              <w:bottom w:val="nil"/>
            </w:tcBorders>
          </w:tcPr>
          <w:p w:rsidR="00400AA9" w:rsidRDefault="00400AA9">
            <w:pPr>
              <w:pStyle w:val="TableParagraph"/>
              <w:ind w:left="0"/>
              <w:rPr>
                <w:rFonts w:ascii="Times New Roman"/>
              </w:rPr>
            </w:pPr>
          </w:p>
        </w:tc>
      </w:tr>
      <w:tr w:rsidR="00400AA9">
        <w:trPr>
          <w:trHeight w:val="1091"/>
        </w:trPr>
        <w:tc>
          <w:tcPr>
            <w:tcW w:w="3116" w:type="dxa"/>
            <w:tcBorders>
              <w:top w:val="nil"/>
            </w:tcBorders>
          </w:tcPr>
          <w:p w:rsidR="00400AA9" w:rsidRDefault="00400AA9">
            <w:pPr>
              <w:pStyle w:val="TableParagraph"/>
              <w:ind w:left="0"/>
              <w:rPr>
                <w:rFonts w:ascii="Times New Roman"/>
              </w:rPr>
            </w:pPr>
          </w:p>
        </w:tc>
        <w:tc>
          <w:tcPr>
            <w:tcW w:w="9218" w:type="dxa"/>
            <w:tcBorders>
              <w:top w:val="nil"/>
            </w:tcBorders>
          </w:tcPr>
          <w:p w:rsidR="00400AA9" w:rsidRDefault="007F4432">
            <w:pPr>
              <w:pStyle w:val="TableParagraph"/>
              <w:spacing w:line="249" w:lineRule="exact"/>
            </w:pPr>
            <w:r>
              <w:t>to avoid cross contamination.</w:t>
            </w:r>
          </w:p>
          <w:p w:rsidR="00400AA9" w:rsidRDefault="007F4432">
            <w:pPr>
              <w:pStyle w:val="TableParagraph"/>
              <w:numPr>
                <w:ilvl w:val="0"/>
                <w:numId w:val="31"/>
              </w:numPr>
              <w:tabs>
                <w:tab w:val="left" w:pos="834"/>
                <w:tab w:val="left" w:pos="835"/>
              </w:tabs>
              <w:spacing w:before="3"/>
            </w:pPr>
            <w:r>
              <w:t>Sports</w:t>
            </w:r>
            <w:r>
              <w:rPr>
                <w:spacing w:val="-2"/>
              </w:rPr>
              <w:t xml:space="preserve"> </w:t>
            </w:r>
            <w:r>
              <w:t>equipment</w:t>
            </w:r>
          </w:p>
          <w:p w:rsidR="00400AA9" w:rsidRDefault="007F4432">
            <w:pPr>
              <w:pStyle w:val="TableParagraph"/>
              <w:numPr>
                <w:ilvl w:val="0"/>
                <w:numId w:val="31"/>
              </w:numPr>
              <w:tabs>
                <w:tab w:val="left" w:pos="834"/>
                <w:tab w:val="left" w:pos="835"/>
              </w:tabs>
              <w:spacing w:before="3" w:line="279" w:lineRule="exact"/>
            </w:pPr>
            <w:r>
              <w:t>Toys</w:t>
            </w:r>
          </w:p>
          <w:p w:rsidR="00400AA9" w:rsidRDefault="007F4432">
            <w:pPr>
              <w:pStyle w:val="TableParagraph"/>
              <w:numPr>
                <w:ilvl w:val="0"/>
                <w:numId w:val="31"/>
              </w:numPr>
              <w:tabs>
                <w:tab w:val="left" w:pos="834"/>
                <w:tab w:val="left" w:pos="835"/>
              </w:tabs>
              <w:spacing w:line="258" w:lineRule="exact"/>
            </w:pPr>
            <w:r>
              <w:t>Telephones</w:t>
            </w:r>
          </w:p>
        </w:tc>
        <w:tc>
          <w:tcPr>
            <w:tcW w:w="3061" w:type="dxa"/>
            <w:tcBorders>
              <w:top w:val="nil"/>
            </w:tcBorders>
          </w:tcPr>
          <w:p w:rsidR="00400AA9" w:rsidRDefault="00400AA9">
            <w:pPr>
              <w:pStyle w:val="TableParagraph"/>
              <w:ind w:left="0"/>
              <w:rPr>
                <w:rFonts w:ascii="Times New Roman"/>
              </w:rPr>
            </w:pPr>
          </w:p>
        </w:tc>
      </w:tr>
      <w:tr w:rsidR="00400AA9">
        <w:trPr>
          <w:trHeight w:val="1067"/>
        </w:trPr>
        <w:tc>
          <w:tcPr>
            <w:tcW w:w="3116" w:type="dxa"/>
          </w:tcPr>
          <w:p w:rsidR="00400AA9" w:rsidRDefault="007F4432">
            <w:pPr>
              <w:pStyle w:val="TableParagraph"/>
              <w:ind w:left="112" w:right="86"/>
              <w:jc w:val="both"/>
            </w:pPr>
            <w:r>
              <w:rPr>
                <w:b/>
              </w:rPr>
              <w:t xml:space="preserve">Contact and mixing of pupils </w:t>
            </w:r>
            <w:r>
              <w:t>and adults not managed which leads to spread of infection</w:t>
            </w:r>
          </w:p>
        </w:tc>
        <w:tc>
          <w:tcPr>
            <w:tcW w:w="9218" w:type="dxa"/>
          </w:tcPr>
          <w:p w:rsidR="00400AA9" w:rsidRDefault="007F4432">
            <w:pPr>
              <w:pStyle w:val="TableParagraph"/>
              <w:numPr>
                <w:ilvl w:val="0"/>
                <w:numId w:val="30"/>
              </w:numPr>
              <w:tabs>
                <w:tab w:val="left" w:pos="834"/>
                <w:tab w:val="left" w:pos="835"/>
              </w:tabs>
              <w:spacing w:before="2" w:line="279" w:lineRule="exact"/>
            </w:pPr>
            <w:r>
              <w:t>In areas where queues may form, floor markings used to indicate</w:t>
            </w:r>
            <w:r>
              <w:rPr>
                <w:spacing w:val="-24"/>
              </w:rPr>
              <w:t xml:space="preserve"> </w:t>
            </w:r>
            <w:r>
              <w:t>distancing</w:t>
            </w:r>
          </w:p>
          <w:p w:rsidR="00400AA9" w:rsidRDefault="007F4432">
            <w:pPr>
              <w:pStyle w:val="TableParagraph"/>
              <w:numPr>
                <w:ilvl w:val="0"/>
                <w:numId w:val="30"/>
              </w:numPr>
              <w:tabs>
                <w:tab w:val="left" w:pos="834"/>
                <w:tab w:val="left" w:pos="835"/>
              </w:tabs>
              <w:spacing w:line="274" w:lineRule="exact"/>
            </w:pPr>
            <w:r>
              <w:t>Year group bubbles are allocated specific classrooms (to avoid crossing</w:t>
            </w:r>
            <w:r>
              <w:rPr>
                <w:spacing w:val="-21"/>
              </w:rPr>
              <w:t xml:space="preserve"> </w:t>
            </w:r>
            <w:r>
              <w:t>paths)</w:t>
            </w:r>
          </w:p>
          <w:p w:rsidR="00400AA9" w:rsidRDefault="007F4432">
            <w:pPr>
              <w:pStyle w:val="TableParagraph"/>
              <w:numPr>
                <w:ilvl w:val="0"/>
                <w:numId w:val="30"/>
              </w:numPr>
              <w:tabs>
                <w:tab w:val="left" w:pos="834"/>
                <w:tab w:val="left" w:pos="835"/>
              </w:tabs>
              <w:spacing w:line="275" w:lineRule="exact"/>
              <w:rPr>
                <w:i/>
              </w:rPr>
            </w:pPr>
            <w:r>
              <w:rPr>
                <w:i/>
              </w:rPr>
              <w:t>Separate break times to ensure set groups do not</w:t>
            </w:r>
            <w:r>
              <w:rPr>
                <w:i/>
                <w:spacing w:val="-8"/>
              </w:rPr>
              <w:t xml:space="preserve"> </w:t>
            </w:r>
            <w:r>
              <w:rPr>
                <w:i/>
              </w:rPr>
              <w:t>mix.</w:t>
            </w:r>
          </w:p>
        </w:tc>
        <w:tc>
          <w:tcPr>
            <w:tcW w:w="3061" w:type="dxa"/>
          </w:tcPr>
          <w:p w:rsidR="00400AA9" w:rsidRDefault="007F4432">
            <w:pPr>
              <w:pStyle w:val="TableParagraph"/>
              <w:ind w:left="111" w:right="317"/>
              <w:rPr>
                <w:b/>
              </w:rPr>
            </w:pPr>
            <w:r>
              <w:rPr>
                <w:b/>
              </w:rPr>
              <w:t>New systems shared with all stakeholders</w:t>
            </w:r>
          </w:p>
        </w:tc>
      </w:tr>
    </w:tbl>
    <w:p w:rsidR="00400AA9" w:rsidRDefault="00400AA9">
      <w:pPr>
        <w:sectPr w:rsidR="00400AA9">
          <w:pgSz w:w="16850" w:h="11920" w:orient="landscape"/>
          <w:pgMar w:top="700" w:right="280" w:bottom="1100" w:left="500" w:header="0" w:footer="908" w:gutter="0"/>
          <w:cols w:space="720"/>
        </w:sect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9218"/>
        <w:gridCol w:w="3061"/>
      </w:tblGrid>
      <w:tr w:rsidR="00400AA9">
        <w:trPr>
          <w:trHeight w:val="1389"/>
        </w:trPr>
        <w:tc>
          <w:tcPr>
            <w:tcW w:w="3116" w:type="dxa"/>
          </w:tcPr>
          <w:p w:rsidR="00400AA9" w:rsidRDefault="007F4432">
            <w:pPr>
              <w:pStyle w:val="TableParagraph"/>
              <w:ind w:left="112" w:right="86"/>
              <w:jc w:val="both"/>
            </w:pPr>
            <w:r>
              <w:rPr>
                <w:b/>
              </w:rPr>
              <w:t xml:space="preserve">Contact and mixing of pupils and adults at play and lunchtimes </w:t>
            </w:r>
            <w:r>
              <w:t>not managed which leads to spread of infection</w:t>
            </w:r>
          </w:p>
        </w:tc>
        <w:tc>
          <w:tcPr>
            <w:tcW w:w="9218" w:type="dxa"/>
          </w:tcPr>
          <w:p w:rsidR="00400AA9" w:rsidRDefault="007F4432">
            <w:pPr>
              <w:pStyle w:val="TableParagraph"/>
              <w:numPr>
                <w:ilvl w:val="0"/>
                <w:numId w:val="29"/>
              </w:numPr>
              <w:tabs>
                <w:tab w:val="left" w:pos="834"/>
                <w:tab w:val="left" w:pos="835"/>
              </w:tabs>
              <w:spacing w:line="280" w:lineRule="exact"/>
              <w:rPr>
                <w:i/>
              </w:rPr>
            </w:pPr>
            <w:r>
              <w:t xml:space="preserve">Allocated staff remain with allocated group. </w:t>
            </w:r>
            <w:r>
              <w:rPr>
                <w:i/>
              </w:rPr>
              <w:t>(2 adults per</w:t>
            </w:r>
            <w:r>
              <w:rPr>
                <w:i/>
                <w:spacing w:val="-13"/>
              </w:rPr>
              <w:t xml:space="preserve"> </w:t>
            </w:r>
            <w:r>
              <w:rPr>
                <w:i/>
              </w:rPr>
              <w:t>group)</w:t>
            </w:r>
          </w:p>
        </w:tc>
        <w:tc>
          <w:tcPr>
            <w:tcW w:w="3061" w:type="dxa"/>
          </w:tcPr>
          <w:p w:rsidR="00400AA9" w:rsidRDefault="00400AA9">
            <w:pPr>
              <w:pStyle w:val="TableParagraph"/>
              <w:ind w:left="0"/>
              <w:rPr>
                <w:rFonts w:ascii="Times New Roman"/>
              </w:rPr>
            </w:pPr>
          </w:p>
        </w:tc>
      </w:tr>
      <w:tr w:rsidR="00400AA9">
        <w:trPr>
          <w:trHeight w:val="5525"/>
        </w:trPr>
        <w:tc>
          <w:tcPr>
            <w:tcW w:w="3116" w:type="dxa"/>
          </w:tcPr>
          <w:p w:rsidR="00400AA9" w:rsidRDefault="007F4432">
            <w:pPr>
              <w:pStyle w:val="TableParagraph"/>
              <w:ind w:left="112" w:right="84"/>
              <w:jc w:val="both"/>
            </w:pPr>
            <w:r>
              <w:rPr>
                <w:b/>
              </w:rPr>
              <w:t xml:space="preserve">Classrooms </w:t>
            </w:r>
            <w:r>
              <w:t>poorly organised leading to risk of spread of infection</w:t>
            </w:r>
          </w:p>
          <w:p w:rsidR="00400AA9" w:rsidRDefault="00400AA9">
            <w:pPr>
              <w:pStyle w:val="TableParagraph"/>
              <w:spacing w:before="5"/>
              <w:ind w:left="0"/>
              <w:rPr>
                <w:sz w:val="21"/>
              </w:rPr>
            </w:pPr>
          </w:p>
          <w:p w:rsidR="00400AA9" w:rsidRDefault="007F4432">
            <w:pPr>
              <w:pStyle w:val="TableParagraph"/>
              <w:ind w:left="112" w:right="86"/>
              <w:jc w:val="both"/>
            </w:pPr>
            <w:r>
              <w:t>Larger numbers of pupils in an enclosed setting causes spread of</w:t>
            </w:r>
            <w:r>
              <w:rPr>
                <w:spacing w:val="-1"/>
              </w:rPr>
              <w:t xml:space="preserve"> </w:t>
            </w:r>
            <w:r>
              <w:t>infection</w:t>
            </w:r>
          </w:p>
          <w:p w:rsidR="00400AA9" w:rsidRDefault="00400AA9">
            <w:pPr>
              <w:pStyle w:val="TableParagraph"/>
              <w:spacing w:before="9"/>
              <w:ind w:left="0"/>
              <w:rPr>
                <w:sz w:val="21"/>
              </w:rPr>
            </w:pPr>
          </w:p>
          <w:p w:rsidR="00400AA9" w:rsidRDefault="007F4432">
            <w:pPr>
              <w:pStyle w:val="TableParagraph"/>
              <w:ind w:left="112" w:right="88"/>
              <w:jc w:val="both"/>
            </w:pPr>
            <w:r>
              <w:t>Insufficient hand washing facilities increases risk of spread of</w:t>
            </w:r>
            <w:r>
              <w:rPr>
                <w:spacing w:val="-1"/>
              </w:rPr>
              <w:t xml:space="preserve"> </w:t>
            </w:r>
            <w:r>
              <w:t>infection</w:t>
            </w:r>
          </w:p>
        </w:tc>
        <w:tc>
          <w:tcPr>
            <w:tcW w:w="9218" w:type="dxa"/>
          </w:tcPr>
          <w:p w:rsidR="00400AA9" w:rsidRDefault="007F4432">
            <w:pPr>
              <w:pStyle w:val="TableParagraph"/>
              <w:numPr>
                <w:ilvl w:val="0"/>
                <w:numId w:val="28"/>
              </w:numPr>
              <w:tabs>
                <w:tab w:val="left" w:pos="834"/>
                <w:tab w:val="left" w:pos="835"/>
              </w:tabs>
              <w:spacing w:line="274" w:lineRule="exact"/>
            </w:pPr>
            <w:r>
              <w:t>Reduced class sizes – maximum of 15 per class with 2 adults per</w:t>
            </w:r>
            <w:r>
              <w:rPr>
                <w:spacing w:val="-34"/>
              </w:rPr>
              <w:t xml:space="preserve"> </w:t>
            </w:r>
            <w:r>
              <w:t>class</w:t>
            </w:r>
          </w:p>
          <w:p w:rsidR="00400AA9" w:rsidRDefault="007F4432">
            <w:pPr>
              <w:pStyle w:val="TableParagraph"/>
              <w:numPr>
                <w:ilvl w:val="0"/>
                <w:numId w:val="28"/>
              </w:numPr>
              <w:tabs>
                <w:tab w:val="left" w:pos="834"/>
                <w:tab w:val="left" w:pos="835"/>
              </w:tabs>
              <w:spacing w:line="277" w:lineRule="exact"/>
            </w:pPr>
            <w:r>
              <w:t>Class</w:t>
            </w:r>
            <w:r>
              <w:rPr>
                <w:spacing w:val="-1"/>
              </w:rPr>
              <w:t xml:space="preserve"> </w:t>
            </w:r>
            <w:r>
              <w:t>groups</w:t>
            </w:r>
            <w:r>
              <w:rPr>
                <w:spacing w:val="-2"/>
              </w:rPr>
              <w:t xml:space="preserve"> </w:t>
            </w:r>
            <w:r>
              <w:t>kept</w:t>
            </w:r>
            <w:r>
              <w:rPr>
                <w:spacing w:val="-2"/>
              </w:rPr>
              <w:t xml:space="preserve"> </w:t>
            </w:r>
            <w:r>
              <w:t>together</w:t>
            </w:r>
            <w:r>
              <w:rPr>
                <w:spacing w:val="-4"/>
              </w:rPr>
              <w:t xml:space="preserve"> </w:t>
            </w:r>
            <w:r>
              <w:t>throughout</w:t>
            </w:r>
            <w:r>
              <w:rPr>
                <w:spacing w:val="-2"/>
              </w:rPr>
              <w:t xml:space="preserve"> </w:t>
            </w:r>
            <w:r>
              <w:t>the day and</w:t>
            </w:r>
            <w:r>
              <w:rPr>
                <w:spacing w:val="-1"/>
              </w:rPr>
              <w:t xml:space="preserve"> </w:t>
            </w:r>
            <w:r>
              <w:t>do</w:t>
            </w:r>
            <w:r>
              <w:rPr>
                <w:spacing w:val="-2"/>
              </w:rPr>
              <w:t xml:space="preserve"> </w:t>
            </w:r>
            <w:r>
              <w:t>not</w:t>
            </w:r>
            <w:r>
              <w:rPr>
                <w:spacing w:val="-3"/>
              </w:rPr>
              <w:t xml:space="preserve"> </w:t>
            </w:r>
            <w:r>
              <w:t>mix</w:t>
            </w:r>
            <w:r>
              <w:rPr>
                <w:spacing w:val="-3"/>
              </w:rPr>
              <w:t xml:space="preserve"> </w:t>
            </w:r>
            <w:r>
              <w:t>with</w:t>
            </w:r>
            <w:r>
              <w:rPr>
                <w:spacing w:val="-3"/>
              </w:rPr>
              <w:t xml:space="preserve"> </w:t>
            </w:r>
            <w:r>
              <w:t>other</w:t>
            </w:r>
            <w:r>
              <w:rPr>
                <w:spacing w:val="-19"/>
              </w:rPr>
              <w:t xml:space="preserve"> </w:t>
            </w:r>
            <w:r>
              <w:t>groups</w:t>
            </w:r>
          </w:p>
          <w:p w:rsidR="00400AA9" w:rsidRDefault="007F4432">
            <w:pPr>
              <w:pStyle w:val="TableParagraph"/>
              <w:numPr>
                <w:ilvl w:val="0"/>
                <w:numId w:val="28"/>
              </w:numPr>
              <w:tabs>
                <w:tab w:val="left" w:pos="834"/>
                <w:tab w:val="left" w:pos="835"/>
              </w:tabs>
              <w:spacing w:before="4" w:line="235" w:lineRule="auto"/>
              <w:ind w:right="114" w:hanging="360"/>
            </w:pPr>
            <w:r>
              <w:t>Regular</w:t>
            </w:r>
            <w:r>
              <w:rPr>
                <w:spacing w:val="-14"/>
              </w:rPr>
              <w:t xml:space="preserve"> </w:t>
            </w:r>
            <w:r>
              <w:t>inspection</w:t>
            </w:r>
            <w:r>
              <w:rPr>
                <w:spacing w:val="-18"/>
              </w:rPr>
              <w:t xml:space="preserve"> </w:t>
            </w:r>
            <w:r>
              <w:t>of</w:t>
            </w:r>
            <w:r>
              <w:rPr>
                <w:spacing w:val="-13"/>
              </w:rPr>
              <w:t xml:space="preserve"> </w:t>
            </w:r>
            <w:r>
              <w:t>classrooms</w:t>
            </w:r>
            <w:r>
              <w:rPr>
                <w:spacing w:val="-12"/>
              </w:rPr>
              <w:t xml:space="preserve"> </w:t>
            </w:r>
            <w:r>
              <w:t>and</w:t>
            </w:r>
            <w:r>
              <w:rPr>
                <w:spacing w:val="-14"/>
              </w:rPr>
              <w:t xml:space="preserve"> </w:t>
            </w:r>
            <w:r>
              <w:t>removal</w:t>
            </w:r>
            <w:r>
              <w:rPr>
                <w:spacing w:val="-18"/>
              </w:rPr>
              <w:t xml:space="preserve"> </w:t>
            </w:r>
            <w:r>
              <w:t>of</w:t>
            </w:r>
            <w:r>
              <w:rPr>
                <w:spacing w:val="-14"/>
              </w:rPr>
              <w:t xml:space="preserve"> </w:t>
            </w:r>
            <w:r>
              <w:t>any</w:t>
            </w:r>
            <w:r>
              <w:rPr>
                <w:spacing w:val="-12"/>
              </w:rPr>
              <w:t xml:space="preserve"> </w:t>
            </w:r>
            <w:r>
              <w:t>unnecessary</w:t>
            </w:r>
            <w:r>
              <w:rPr>
                <w:spacing w:val="-9"/>
              </w:rPr>
              <w:t xml:space="preserve"> </w:t>
            </w:r>
            <w:r>
              <w:t>items</w:t>
            </w:r>
            <w:r>
              <w:rPr>
                <w:spacing w:val="-13"/>
              </w:rPr>
              <w:t xml:space="preserve"> </w:t>
            </w:r>
            <w:r>
              <w:t>-</w:t>
            </w:r>
            <w:r>
              <w:rPr>
                <w:spacing w:val="-14"/>
              </w:rPr>
              <w:t xml:space="preserve"> </w:t>
            </w:r>
            <w:r>
              <w:t>soft</w:t>
            </w:r>
            <w:r>
              <w:rPr>
                <w:spacing w:val="-12"/>
              </w:rPr>
              <w:t xml:space="preserve"> </w:t>
            </w:r>
            <w:r>
              <w:t>furnishings,</w:t>
            </w:r>
            <w:r>
              <w:rPr>
                <w:spacing w:val="-10"/>
              </w:rPr>
              <w:t xml:space="preserve"> </w:t>
            </w:r>
            <w:r>
              <w:t>soft toys and toys that are hard to clean. All children asked not to bring unnecessary items</w:t>
            </w:r>
            <w:r>
              <w:rPr>
                <w:spacing w:val="-34"/>
              </w:rPr>
              <w:t xml:space="preserve"> </w:t>
            </w:r>
            <w:r>
              <w:t>in.</w:t>
            </w:r>
          </w:p>
          <w:p w:rsidR="00400AA9" w:rsidRDefault="007F4432">
            <w:pPr>
              <w:pStyle w:val="TableParagraph"/>
              <w:numPr>
                <w:ilvl w:val="0"/>
                <w:numId w:val="28"/>
              </w:numPr>
              <w:tabs>
                <w:tab w:val="left" w:pos="834"/>
                <w:tab w:val="left" w:pos="835"/>
              </w:tabs>
              <w:spacing w:before="5" w:line="280" w:lineRule="exact"/>
            </w:pPr>
            <w:r>
              <w:t>Organise classrooms for maintaining space between seats and</w:t>
            </w:r>
            <w:r>
              <w:rPr>
                <w:spacing w:val="-13"/>
              </w:rPr>
              <w:t xml:space="preserve"> </w:t>
            </w:r>
            <w:r>
              <w:t>desks</w:t>
            </w:r>
          </w:p>
          <w:p w:rsidR="00400AA9" w:rsidRDefault="007F4432">
            <w:pPr>
              <w:pStyle w:val="TableParagraph"/>
              <w:numPr>
                <w:ilvl w:val="0"/>
                <w:numId w:val="28"/>
              </w:numPr>
              <w:tabs>
                <w:tab w:val="left" w:pos="834"/>
                <w:tab w:val="left" w:pos="835"/>
              </w:tabs>
              <w:ind w:right="290" w:hanging="360"/>
            </w:pPr>
            <w:r>
              <w:t>Seating plans to ensure pupils sit at the same desk / desks should be spaced as far apart as possible.</w:t>
            </w:r>
          </w:p>
          <w:p w:rsidR="00400AA9" w:rsidRDefault="007F4432">
            <w:pPr>
              <w:pStyle w:val="TableParagraph"/>
              <w:numPr>
                <w:ilvl w:val="0"/>
                <w:numId w:val="28"/>
              </w:numPr>
              <w:tabs>
                <w:tab w:val="left" w:pos="834"/>
                <w:tab w:val="left" w:pos="835"/>
              </w:tabs>
              <w:spacing w:before="8" w:line="277" w:lineRule="exact"/>
            </w:pPr>
            <w:r>
              <w:t>Bins for tissues provided and are emptied throughout the day by premises</w:t>
            </w:r>
            <w:r>
              <w:rPr>
                <w:spacing w:val="-24"/>
              </w:rPr>
              <w:t xml:space="preserve"> </w:t>
            </w:r>
            <w:r>
              <w:t>staff</w:t>
            </w:r>
          </w:p>
          <w:p w:rsidR="00400AA9" w:rsidRDefault="007F4432">
            <w:pPr>
              <w:pStyle w:val="TableParagraph"/>
              <w:numPr>
                <w:ilvl w:val="0"/>
                <w:numId w:val="28"/>
              </w:numPr>
              <w:tabs>
                <w:tab w:val="left" w:pos="834"/>
                <w:tab w:val="left" w:pos="835"/>
              </w:tabs>
              <w:ind w:right="154" w:hanging="360"/>
            </w:pPr>
            <w:r>
              <w:t>Minimised movement around inside areas including classroom – adults to move around and children to remain in place where</w:t>
            </w:r>
            <w:r>
              <w:rPr>
                <w:spacing w:val="-13"/>
              </w:rPr>
              <w:t xml:space="preserve"> </w:t>
            </w:r>
            <w:r>
              <w:t>possible</w:t>
            </w:r>
          </w:p>
          <w:p w:rsidR="00400AA9" w:rsidRDefault="007F4432">
            <w:pPr>
              <w:pStyle w:val="TableParagraph"/>
              <w:numPr>
                <w:ilvl w:val="0"/>
                <w:numId w:val="28"/>
              </w:numPr>
              <w:tabs>
                <w:tab w:val="left" w:pos="834"/>
                <w:tab w:val="left" w:pos="835"/>
              </w:tabs>
              <w:ind w:right="487" w:hanging="360"/>
            </w:pPr>
            <w:r>
              <w:t>Sufficient handwashing facilities are available and are stocked with soap and throwaway hand towels. All children wash hands prior to school entry in playground in</w:t>
            </w:r>
            <w:r>
              <w:rPr>
                <w:spacing w:val="-36"/>
              </w:rPr>
              <w:t xml:space="preserve"> </w:t>
            </w:r>
            <w:r>
              <w:t>morning</w:t>
            </w:r>
          </w:p>
          <w:p w:rsidR="00400AA9" w:rsidRDefault="007F4432">
            <w:pPr>
              <w:pStyle w:val="TableParagraph"/>
              <w:numPr>
                <w:ilvl w:val="0"/>
                <w:numId w:val="28"/>
              </w:numPr>
              <w:tabs>
                <w:tab w:val="left" w:pos="834"/>
                <w:tab w:val="left" w:pos="835"/>
              </w:tabs>
              <w:ind w:right="262" w:hanging="360"/>
            </w:pPr>
            <w:r>
              <w:t>Doors propped open, where safe to do so to limit use of door handles. Ensure closed when premises unoccupied</w:t>
            </w:r>
          </w:p>
          <w:p w:rsidR="00400AA9" w:rsidRDefault="007F4432">
            <w:pPr>
              <w:pStyle w:val="TableParagraph"/>
              <w:numPr>
                <w:ilvl w:val="0"/>
                <w:numId w:val="28"/>
              </w:numPr>
              <w:tabs>
                <w:tab w:val="left" w:pos="834"/>
                <w:tab w:val="left" w:pos="835"/>
              </w:tabs>
              <w:spacing w:before="4" w:line="277" w:lineRule="exact"/>
            </w:pPr>
            <w:r>
              <w:t>Sanitising</w:t>
            </w:r>
            <w:r>
              <w:rPr>
                <w:spacing w:val="-2"/>
              </w:rPr>
              <w:t xml:space="preserve"> </w:t>
            </w:r>
            <w:r>
              <w:t>spray</w:t>
            </w:r>
            <w:r>
              <w:rPr>
                <w:spacing w:val="-1"/>
              </w:rPr>
              <w:t xml:space="preserve"> </w:t>
            </w:r>
            <w:r>
              <w:t>and</w:t>
            </w:r>
            <w:r>
              <w:rPr>
                <w:spacing w:val="-2"/>
              </w:rPr>
              <w:t xml:space="preserve"> </w:t>
            </w:r>
            <w:r>
              <w:t>paper</w:t>
            </w:r>
            <w:r>
              <w:rPr>
                <w:spacing w:val="-3"/>
              </w:rPr>
              <w:t xml:space="preserve"> </w:t>
            </w:r>
            <w:r>
              <w:t>towels</w:t>
            </w:r>
            <w:r>
              <w:rPr>
                <w:spacing w:val="-1"/>
              </w:rPr>
              <w:t xml:space="preserve"> </w:t>
            </w:r>
            <w:r>
              <w:t>to be provided</w:t>
            </w:r>
            <w:r>
              <w:rPr>
                <w:spacing w:val="-1"/>
              </w:rPr>
              <w:t xml:space="preserve"> </w:t>
            </w:r>
            <w:r>
              <w:t>in</w:t>
            </w:r>
            <w:r>
              <w:rPr>
                <w:spacing w:val="-3"/>
              </w:rPr>
              <w:t xml:space="preserve"> </w:t>
            </w:r>
            <w:r>
              <w:t>classrooms</w:t>
            </w:r>
            <w:r>
              <w:rPr>
                <w:spacing w:val="-1"/>
              </w:rPr>
              <w:t xml:space="preserve"> </w:t>
            </w:r>
            <w:r>
              <w:t>for</w:t>
            </w:r>
            <w:r>
              <w:rPr>
                <w:spacing w:val="-1"/>
              </w:rPr>
              <w:t xml:space="preserve"> </w:t>
            </w:r>
            <w:r>
              <w:t>use</w:t>
            </w:r>
            <w:r>
              <w:rPr>
                <w:spacing w:val="-4"/>
              </w:rPr>
              <w:t xml:space="preserve"> </w:t>
            </w:r>
            <w:r>
              <w:t>by</w:t>
            </w:r>
            <w:r>
              <w:rPr>
                <w:spacing w:val="-3"/>
              </w:rPr>
              <w:t xml:space="preserve"> </w:t>
            </w:r>
            <w:r>
              <w:t>members</w:t>
            </w:r>
            <w:r>
              <w:rPr>
                <w:spacing w:val="-3"/>
              </w:rPr>
              <w:t xml:space="preserve"> </w:t>
            </w:r>
            <w:r>
              <w:t>of</w:t>
            </w:r>
            <w:r>
              <w:rPr>
                <w:spacing w:val="-23"/>
              </w:rPr>
              <w:t xml:space="preserve"> </w:t>
            </w:r>
            <w:r>
              <w:t>staff</w:t>
            </w:r>
          </w:p>
          <w:p w:rsidR="00400AA9" w:rsidRDefault="007F4432">
            <w:pPr>
              <w:pStyle w:val="TableParagraph"/>
              <w:numPr>
                <w:ilvl w:val="0"/>
                <w:numId w:val="28"/>
              </w:numPr>
              <w:tabs>
                <w:tab w:val="left" w:pos="834"/>
                <w:tab w:val="left" w:pos="835"/>
              </w:tabs>
              <w:ind w:right="303" w:hanging="360"/>
            </w:pPr>
            <w:r>
              <w:t>Toys and play equipment appropriately cleaned between groups of pupils using it, and not shared with multiple</w:t>
            </w:r>
            <w:r>
              <w:rPr>
                <w:spacing w:val="-10"/>
              </w:rPr>
              <w:t xml:space="preserve"> </w:t>
            </w:r>
            <w:r>
              <w:t>groups</w:t>
            </w:r>
          </w:p>
          <w:p w:rsidR="00400AA9" w:rsidRDefault="007F4432">
            <w:pPr>
              <w:pStyle w:val="TableParagraph"/>
              <w:numPr>
                <w:ilvl w:val="0"/>
                <w:numId w:val="28"/>
              </w:numPr>
              <w:tabs>
                <w:tab w:val="left" w:pos="834"/>
                <w:tab w:val="left" w:pos="835"/>
              </w:tabs>
            </w:pPr>
            <w:r>
              <w:t>Equipment used in practical lessons cleaned thoroughly between</w:t>
            </w:r>
            <w:r>
              <w:rPr>
                <w:spacing w:val="-8"/>
              </w:rPr>
              <w:t xml:space="preserve"> </w:t>
            </w:r>
            <w:r>
              <w:t>groups</w:t>
            </w:r>
          </w:p>
          <w:p w:rsidR="00400AA9" w:rsidRDefault="007F4432">
            <w:pPr>
              <w:pStyle w:val="TableParagraph"/>
              <w:numPr>
                <w:ilvl w:val="0"/>
                <w:numId w:val="28"/>
              </w:numPr>
              <w:tabs>
                <w:tab w:val="left" w:pos="834"/>
                <w:tab w:val="left" w:pos="835"/>
              </w:tabs>
              <w:spacing w:line="270" w:lineRule="atLeast"/>
              <w:ind w:right="734" w:hanging="360"/>
            </w:pPr>
            <w:r>
              <w:t>Limit shared resources being taken home / Avoid sharing books and other materials – children to access online reading</w:t>
            </w:r>
            <w:r>
              <w:rPr>
                <w:spacing w:val="-5"/>
              </w:rPr>
              <w:t xml:space="preserve"> </w:t>
            </w:r>
            <w:r>
              <w:t>books</w:t>
            </w:r>
          </w:p>
        </w:tc>
        <w:tc>
          <w:tcPr>
            <w:tcW w:w="3061" w:type="dxa"/>
          </w:tcPr>
          <w:p w:rsidR="00400AA9" w:rsidRDefault="007F4432">
            <w:pPr>
              <w:pStyle w:val="TableParagraph"/>
              <w:ind w:left="111" w:right="92"/>
              <w:jc w:val="both"/>
              <w:rPr>
                <w:b/>
              </w:rPr>
            </w:pPr>
            <w:r>
              <w:rPr>
                <w:b/>
              </w:rPr>
              <w:t>Inform families about what children should/should not bring to school.</w:t>
            </w:r>
          </w:p>
          <w:p w:rsidR="00400AA9" w:rsidRDefault="007F4432">
            <w:pPr>
              <w:pStyle w:val="TableParagraph"/>
              <w:ind w:left="471" w:right="90" w:hanging="360"/>
              <w:jc w:val="both"/>
              <w:rPr>
                <w:i/>
              </w:rPr>
            </w:pPr>
            <w:r>
              <w:t xml:space="preserve">- </w:t>
            </w:r>
            <w:r>
              <w:rPr>
                <w:i/>
              </w:rPr>
              <w:t>Children  are  allowed  to  bring lunchboxes &amp; encouraged to bring own water</w:t>
            </w:r>
            <w:r>
              <w:rPr>
                <w:i/>
                <w:spacing w:val="-2"/>
              </w:rPr>
              <w:t xml:space="preserve"> </w:t>
            </w:r>
            <w:r>
              <w:rPr>
                <w:i/>
              </w:rPr>
              <w:t>bottles.</w:t>
            </w:r>
          </w:p>
          <w:p w:rsidR="00400AA9" w:rsidRDefault="00400AA9">
            <w:pPr>
              <w:pStyle w:val="TableParagraph"/>
              <w:spacing w:before="9"/>
              <w:ind w:left="0"/>
              <w:rPr>
                <w:sz w:val="21"/>
              </w:rPr>
            </w:pPr>
          </w:p>
          <w:p w:rsidR="00400AA9" w:rsidRDefault="007F4432">
            <w:pPr>
              <w:pStyle w:val="TableParagraph"/>
              <w:ind w:left="111" w:right="1023"/>
              <w:rPr>
                <w:i/>
              </w:rPr>
            </w:pPr>
            <w:r>
              <w:rPr>
                <w:i/>
              </w:rPr>
              <w:t>Children not allowed: PE Kit</w:t>
            </w:r>
          </w:p>
          <w:p w:rsidR="00400AA9" w:rsidRDefault="007F4432">
            <w:pPr>
              <w:pStyle w:val="TableParagraph"/>
              <w:ind w:left="111" w:right="1992"/>
              <w:rPr>
                <w:i/>
              </w:rPr>
            </w:pPr>
            <w:r>
              <w:rPr>
                <w:i/>
              </w:rPr>
              <w:t>Coats Backpacks</w:t>
            </w:r>
          </w:p>
        </w:tc>
      </w:tr>
      <w:tr w:rsidR="00400AA9">
        <w:trPr>
          <w:trHeight w:val="2155"/>
        </w:trPr>
        <w:tc>
          <w:tcPr>
            <w:tcW w:w="3116" w:type="dxa"/>
          </w:tcPr>
          <w:p w:rsidR="00400AA9" w:rsidRDefault="007F4432">
            <w:pPr>
              <w:pStyle w:val="TableParagraph"/>
              <w:ind w:left="112" w:right="167"/>
            </w:pPr>
            <w:r>
              <w:t xml:space="preserve">Poor </w:t>
            </w:r>
            <w:r>
              <w:rPr>
                <w:b/>
              </w:rPr>
              <w:t xml:space="preserve">toileting regime </w:t>
            </w:r>
            <w:r>
              <w:t>increases risk of spread of infection</w:t>
            </w:r>
          </w:p>
        </w:tc>
        <w:tc>
          <w:tcPr>
            <w:tcW w:w="9218" w:type="dxa"/>
          </w:tcPr>
          <w:p w:rsidR="00400AA9" w:rsidRDefault="007F4432">
            <w:pPr>
              <w:pStyle w:val="TableParagraph"/>
              <w:numPr>
                <w:ilvl w:val="0"/>
                <w:numId w:val="27"/>
              </w:numPr>
              <w:tabs>
                <w:tab w:val="left" w:pos="834"/>
                <w:tab w:val="left" w:pos="835"/>
              </w:tabs>
              <w:spacing w:line="270" w:lineRule="exact"/>
            </w:pPr>
            <w:r>
              <w:t>Limiting the number of pupils who use the toilet facilities at one</w:t>
            </w:r>
            <w:r>
              <w:rPr>
                <w:spacing w:val="-27"/>
              </w:rPr>
              <w:t xml:space="preserve"> </w:t>
            </w:r>
            <w:r>
              <w:t>time</w:t>
            </w:r>
          </w:p>
          <w:p w:rsidR="00400AA9" w:rsidRDefault="007F4432">
            <w:pPr>
              <w:pStyle w:val="TableParagraph"/>
              <w:numPr>
                <w:ilvl w:val="0"/>
                <w:numId w:val="27"/>
              </w:numPr>
              <w:tabs>
                <w:tab w:val="left" w:pos="834"/>
                <w:tab w:val="left" w:pos="835"/>
              </w:tabs>
              <w:spacing w:line="270" w:lineRule="exact"/>
            </w:pPr>
            <w:r>
              <w:t>Year group bubbles are allocated specific toilets and</w:t>
            </w:r>
            <w:r>
              <w:rPr>
                <w:spacing w:val="-6"/>
              </w:rPr>
              <w:t xml:space="preserve"> </w:t>
            </w:r>
            <w:r>
              <w:t>sinks</w:t>
            </w:r>
          </w:p>
          <w:p w:rsidR="00400AA9" w:rsidRDefault="007F4432">
            <w:pPr>
              <w:pStyle w:val="TableParagraph"/>
              <w:numPr>
                <w:ilvl w:val="0"/>
                <w:numId w:val="27"/>
              </w:numPr>
              <w:tabs>
                <w:tab w:val="left" w:pos="834"/>
                <w:tab w:val="left" w:pos="835"/>
              </w:tabs>
              <w:ind w:right="1176" w:hanging="360"/>
              <w:rPr>
                <w:i/>
              </w:rPr>
            </w:pPr>
            <w:r>
              <w:t xml:space="preserve">Put up laminated picture signs in toilets and classrooms in front of sinks showing handwashing. </w:t>
            </w:r>
            <w:r>
              <w:rPr>
                <w:i/>
              </w:rPr>
              <w:t>Children have been taught to sing Happy Birthday x 2. This can be revisited on</w:t>
            </w:r>
            <w:r>
              <w:rPr>
                <w:i/>
                <w:spacing w:val="-4"/>
              </w:rPr>
              <w:t xml:space="preserve"> </w:t>
            </w:r>
            <w:r>
              <w:rPr>
                <w:i/>
              </w:rPr>
              <w:t>return.</w:t>
            </w:r>
          </w:p>
          <w:p w:rsidR="00400AA9" w:rsidRDefault="007F4432">
            <w:pPr>
              <w:pStyle w:val="TableParagraph"/>
              <w:spacing w:before="2" w:line="237" w:lineRule="auto"/>
              <w:ind w:right="560"/>
            </w:pPr>
            <w:r>
              <w:t>Adult toilets to have antibacterial spray to spray over toilet, door handle and sink when leaving cubicle.</w:t>
            </w:r>
          </w:p>
        </w:tc>
        <w:tc>
          <w:tcPr>
            <w:tcW w:w="3061" w:type="dxa"/>
          </w:tcPr>
          <w:p w:rsidR="00400AA9" w:rsidRDefault="00400AA9">
            <w:pPr>
              <w:pStyle w:val="TableParagraph"/>
              <w:ind w:left="0"/>
              <w:rPr>
                <w:rFonts w:ascii="Times New Roman"/>
              </w:rPr>
            </w:pPr>
          </w:p>
        </w:tc>
      </w:tr>
    </w:tbl>
    <w:p w:rsidR="00400AA9" w:rsidRDefault="00400AA9">
      <w:pPr>
        <w:rPr>
          <w:rFonts w:ascii="Times New Roman"/>
        </w:rPr>
        <w:sectPr w:rsidR="00400AA9">
          <w:pgSz w:w="16850" w:h="11920" w:orient="landscape"/>
          <w:pgMar w:top="700" w:right="280" w:bottom="1100" w:left="500" w:header="0" w:footer="908" w:gutter="0"/>
          <w:cols w:space="720"/>
        </w:sect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9218"/>
        <w:gridCol w:w="3061"/>
      </w:tblGrid>
      <w:tr w:rsidR="00400AA9">
        <w:trPr>
          <w:trHeight w:val="2786"/>
        </w:trPr>
        <w:tc>
          <w:tcPr>
            <w:tcW w:w="3116" w:type="dxa"/>
          </w:tcPr>
          <w:p w:rsidR="00400AA9" w:rsidRDefault="007F4432">
            <w:pPr>
              <w:pStyle w:val="TableParagraph"/>
              <w:ind w:left="112" w:right="84"/>
              <w:jc w:val="both"/>
            </w:pPr>
            <w:r>
              <w:rPr>
                <w:b/>
              </w:rPr>
              <w:t xml:space="preserve">Office staff </w:t>
            </w:r>
            <w:r>
              <w:t>coming into direct contact with large numbers of people through entrance or foyer</w:t>
            </w:r>
          </w:p>
        </w:tc>
        <w:tc>
          <w:tcPr>
            <w:tcW w:w="9218" w:type="dxa"/>
          </w:tcPr>
          <w:p w:rsidR="00400AA9" w:rsidRDefault="007F4432">
            <w:pPr>
              <w:pStyle w:val="TableParagraph"/>
              <w:numPr>
                <w:ilvl w:val="0"/>
                <w:numId w:val="26"/>
              </w:numPr>
              <w:tabs>
                <w:tab w:val="left" w:pos="834"/>
                <w:tab w:val="left" w:pos="835"/>
              </w:tabs>
              <w:spacing w:line="274" w:lineRule="exact"/>
            </w:pPr>
            <w:r>
              <w:t>Provision of PPE to office staff if</w:t>
            </w:r>
            <w:r>
              <w:rPr>
                <w:spacing w:val="-17"/>
              </w:rPr>
              <w:t xml:space="preserve"> </w:t>
            </w:r>
            <w:r>
              <w:t>applicable</w:t>
            </w:r>
          </w:p>
          <w:p w:rsidR="00400AA9" w:rsidRDefault="007F4432">
            <w:pPr>
              <w:pStyle w:val="TableParagraph"/>
              <w:numPr>
                <w:ilvl w:val="0"/>
                <w:numId w:val="26"/>
              </w:numPr>
              <w:tabs>
                <w:tab w:val="left" w:pos="834"/>
                <w:tab w:val="left" w:pos="835"/>
              </w:tabs>
              <w:spacing w:line="277" w:lineRule="exact"/>
            </w:pPr>
            <w:r>
              <w:t>Screens remain closed at office to protect</w:t>
            </w:r>
            <w:r>
              <w:rPr>
                <w:spacing w:val="-9"/>
              </w:rPr>
              <w:t xml:space="preserve"> </w:t>
            </w:r>
            <w:r>
              <w:t>employees</w:t>
            </w:r>
          </w:p>
          <w:p w:rsidR="00400AA9" w:rsidRDefault="007F4432">
            <w:pPr>
              <w:pStyle w:val="TableParagraph"/>
              <w:numPr>
                <w:ilvl w:val="0"/>
                <w:numId w:val="26"/>
              </w:numPr>
              <w:tabs>
                <w:tab w:val="left" w:pos="834"/>
                <w:tab w:val="left" w:pos="835"/>
              </w:tabs>
              <w:spacing w:before="3"/>
            </w:pPr>
            <w:r>
              <w:t>Hand sanitiser provided at all</w:t>
            </w:r>
            <w:r>
              <w:rPr>
                <w:spacing w:val="-12"/>
              </w:rPr>
              <w:t xml:space="preserve"> </w:t>
            </w:r>
            <w:r>
              <w:t>entrances</w:t>
            </w:r>
          </w:p>
          <w:p w:rsidR="00400AA9" w:rsidRDefault="007F4432">
            <w:pPr>
              <w:pStyle w:val="TableParagraph"/>
              <w:numPr>
                <w:ilvl w:val="0"/>
                <w:numId w:val="26"/>
              </w:numPr>
              <w:tabs>
                <w:tab w:val="left" w:pos="834"/>
                <w:tab w:val="left" w:pos="835"/>
              </w:tabs>
              <w:spacing w:before="3" w:line="279" w:lineRule="exact"/>
            </w:pPr>
            <w:r>
              <w:t>Visitors do not touch screen devices in</w:t>
            </w:r>
            <w:r>
              <w:rPr>
                <w:spacing w:val="-16"/>
              </w:rPr>
              <w:t xml:space="preserve"> </w:t>
            </w:r>
            <w:r>
              <w:t>reception</w:t>
            </w:r>
          </w:p>
          <w:p w:rsidR="00400AA9" w:rsidRDefault="007F4432">
            <w:pPr>
              <w:pStyle w:val="TableParagraph"/>
              <w:numPr>
                <w:ilvl w:val="0"/>
                <w:numId w:val="26"/>
              </w:numPr>
              <w:tabs>
                <w:tab w:val="left" w:pos="834"/>
                <w:tab w:val="left" w:pos="835"/>
              </w:tabs>
              <w:spacing w:line="277" w:lineRule="exact"/>
            </w:pPr>
            <w:r>
              <w:t>Children to remain with teacher at end of day until pick up rather than going to</w:t>
            </w:r>
            <w:r>
              <w:rPr>
                <w:spacing w:val="-38"/>
              </w:rPr>
              <w:t xml:space="preserve"> </w:t>
            </w:r>
            <w:r>
              <w:t>office</w:t>
            </w:r>
          </w:p>
          <w:p w:rsidR="00400AA9" w:rsidRDefault="007F4432">
            <w:pPr>
              <w:pStyle w:val="TableParagraph"/>
              <w:numPr>
                <w:ilvl w:val="0"/>
                <w:numId w:val="26"/>
              </w:numPr>
              <w:tabs>
                <w:tab w:val="left" w:pos="834"/>
                <w:tab w:val="left" w:pos="835"/>
              </w:tabs>
              <w:ind w:right="116" w:hanging="360"/>
            </w:pPr>
            <w:r>
              <w:t>Fabric</w:t>
            </w:r>
            <w:r>
              <w:rPr>
                <w:spacing w:val="-8"/>
              </w:rPr>
              <w:t xml:space="preserve"> </w:t>
            </w:r>
            <w:r>
              <w:t>face</w:t>
            </w:r>
            <w:r>
              <w:rPr>
                <w:spacing w:val="-12"/>
              </w:rPr>
              <w:t xml:space="preserve"> </w:t>
            </w:r>
            <w:r>
              <w:t>masks</w:t>
            </w:r>
            <w:r>
              <w:rPr>
                <w:spacing w:val="-9"/>
              </w:rPr>
              <w:t xml:space="preserve"> </w:t>
            </w:r>
            <w:r>
              <w:t>to</w:t>
            </w:r>
            <w:r>
              <w:rPr>
                <w:spacing w:val="-7"/>
              </w:rPr>
              <w:t xml:space="preserve"> </w:t>
            </w:r>
            <w:r>
              <w:t>be</w:t>
            </w:r>
            <w:r>
              <w:rPr>
                <w:spacing w:val="-6"/>
              </w:rPr>
              <w:t xml:space="preserve"> </w:t>
            </w:r>
            <w:r>
              <w:t>provided</w:t>
            </w:r>
            <w:r>
              <w:rPr>
                <w:spacing w:val="-11"/>
              </w:rPr>
              <w:t xml:space="preserve"> </w:t>
            </w:r>
            <w:r>
              <w:t>to</w:t>
            </w:r>
            <w:r>
              <w:rPr>
                <w:spacing w:val="-6"/>
              </w:rPr>
              <w:t xml:space="preserve"> </w:t>
            </w:r>
            <w:r>
              <w:t>staff</w:t>
            </w:r>
            <w:r>
              <w:rPr>
                <w:spacing w:val="-8"/>
              </w:rPr>
              <w:t xml:space="preserve"> </w:t>
            </w:r>
            <w:r>
              <w:t>for</w:t>
            </w:r>
            <w:r>
              <w:rPr>
                <w:spacing w:val="-10"/>
              </w:rPr>
              <w:t xml:space="preserve"> </w:t>
            </w:r>
            <w:r>
              <w:t>travel</w:t>
            </w:r>
            <w:r>
              <w:rPr>
                <w:spacing w:val="-9"/>
              </w:rPr>
              <w:t xml:space="preserve"> </w:t>
            </w:r>
            <w:r>
              <w:t>to/from</w:t>
            </w:r>
            <w:r>
              <w:rPr>
                <w:spacing w:val="-11"/>
              </w:rPr>
              <w:t xml:space="preserve"> </w:t>
            </w:r>
            <w:r>
              <w:t>work</w:t>
            </w:r>
            <w:r>
              <w:rPr>
                <w:spacing w:val="-9"/>
              </w:rPr>
              <w:t xml:space="preserve"> </w:t>
            </w:r>
            <w:r>
              <w:t>or</w:t>
            </w:r>
            <w:r>
              <w:rPr>
                <w:spacing w:val="-11"/>
              </w:rPr>
              <w:t xml:space="preserve"> </w:t>
            </w:r>
            <w:r>
              <w:t>running</w:t>
            </w:r>
            <w:r>
              <w:rPr>
                <w:spacing w:val="-8"/>
              </w:rPr>
              <w:t xml:space="preserve"> </w:t>
            </w:r>
            <w:r>
              <w:t>errands</w:t>
            </w:r>
            <w:r>
              <w:rPr>
                <w:spacing w:val="-8"/>
              </w:rPr>
              <w:t xml:space="preserve"> </w:t>
            </w:r>
            <w:r>
              <w:t>on</w:t>
            </w:r>
            <w:r>
              <w:rPr>
                <w:spacing w:val="-10"/>
              </w:rPr>
              <w:t xml:space="preserve"> </w:t>
            </w:r>
            <w:r>
              <w:t>behalf of work, if</w:t>
            </w:r>
            <w:r>
              <w:rPr>
                <w:spacing w:val="-1"/>
              </w:rPr>
              <w:t xml:space="preserve"> </w:t>
            </w:r>
            <w:r>
              <w:t>required</w:t>
            </w:r>
          </w:p>
          <w:p w:rsidR="00400AA9" w:rsidRDefault="007F4432">
            <w:pPr>
              <w:pStyle w:val="TableParagraph"/>
              <w:numPr>
                <w:ilvl w:val="0"/>
                <w:numId w:val="26"/>
              </w:numPr>
              <w:tabs>
                <w:tab w:val="left" w:pos="834"/>
                <w:tab w:val="left" w:pos="835"/>
              </w:tabs>
              <w:ind w:hanging="361"/>
            </w:pPr>
            <w:r>
              <w:t>2m markings in</w:t>
            </w:r>
            <w:r>
              <w:rPr>
                <w:spacing w:val="-5"/>
              </w:rPr>
              <w:t xml:space="preserve"> </w:t>
            </w:r>
            <w:r>
              <w:t>office</w:t>
            </w:r>
          </w:p>
          <w:p w:rsidR="00400AA9" w:rsidRDefault="007F4432">
            <w:pPr>
              <w:pStyle w:val="TableParagraph"/>
              <w:numPr>
                <w:ilvl w:val="0"/>
                <w:numId w:val="26"/>
              </w:numPr>
              <w:tabs>
                <w:tab w:val="left" w:pos="834"/>
                <w:tab w:val="left" w:pos="835"/>
              </w:tabs>
              <w:spacing w:before="1"/>
              <w:ind w:hanging="361"/>
            </w:pPr>
            <w:r>
              <w:t>Only one person at a time to visit</w:t>
            </w:r>
            <w:r>
              <w:rPr>
                <w:spacing w:val="-7"/>
              </w:rPr>
              <w:t xml:space="preserve"> </w:t>
            </w:r>
            <w:r>
              <w:t>office</w:t>
            </w:r>
          </w:p>
          <w:p w:rsidR="00400AA9" w:rsidRDefault="007F4432">
            <w:pPr>
              <w:pStyle w:val="TableParagraph"/>
              <w:numPr>
                <w:ilvl w:val="0"/>
                <w:numId w:val="26"/>
              </w:numPr>
              <w:tabs>
                <w:tab w:val="left" w:pos="834"/>
                <w:tab w:val="left" w:pos="835"/>
              </w:tabs>
              <w:spacing w:before="1" w:line="261" w:lineRule="exact"/>
              <w:ind w:hanging="361"/>
            </w:pPr>
            <w:r>
              <w:t>Parents encouraged to email or</w:t>
            </w:r>
            <w:r>
              <w:rPr>
                <w:spacing w:val="-5"/>
              </w:rPr>
              <w:t xml:space="preserve"> </w:t>
            </w:r>
            <w:r>
              <w:t>call.</w:t>
            </w:r>
          </w:p>
        </w:tc>
        <w:tc>
          <w:tcPr>
            <w:tcW w:w="3061" w:type="dxa"/>
          </w:tcPr>
          <w:p w:rsidR="00400AA9" w:rsidRDefault="007F4432">
            <w:pPr>
              <w:pStyle w:val="TableParagraph"/>
              <w:ind w:left="111" w:right="92"/>
              <w:jc w:val="both"/>
              <w:rPr>
                <w:b/>
              </w:rPr>
            </w:pPr>
            <w:r>
              <w:rPr>
                <w:b/>
              </w:rPr>
              <w:t>School to provide PPE in the form of gloves, aprons, sanitizer, face masks and face shields where necessary</w:t>
            </w:r>
          </w:p>
        </w:tc>
      </w:tr>
      <w:tr w:rsidR="00400AA9">
        <w:trPr>
          <w:trHeight w:val="268"/>
        </w:trPr>
        <w:tc>
          <w:tcPr>
            <w:tcW w:w="15395" w:type="dxa"/>
            <w:gridSpan w:val="3"/>
            <w:shd w:val="clear" w:color="auto" w:fill="FFFF00"/>
          </w:tcPr>
          <w:p w:rsidR="00400AA9" w:rsidRDefault="007F4432">
            <w:pPr>
              <w:pStyle w:val="TableParagraph"/>
              <w:spacing w:line="249" w:lineRule="exact"/>
              <w:ind w:left="112"/>
              <w:rPr>
                <w:b/>
              </w:rPr>
            </w:pPr>
            <w:r>
              <w:rPr>
                <w:b/>
              </w:rPr>
              <w:t>Section.1b: General Communication and Communication of risk</w:t>
            </w:r>
          </w:p>
        </w:tc>
      </w:tr>
      <w:tr w:rsidR="00400AA9">
        <w:trPr>
          <w:trHeight w:val="2584"/>
        </w:trPr>
        <w:tc>
          <w:tcPr>
            <w:tcW w:w="3116" w:type="dxa"/>
          </w:tcPr>
          <w:p w:rsidR="00400AA9" w:rsidRDefault="007F4432">
            <w:pPr>
              <w:pStyle w:val="TableParagraph"/>
              <w:ind w:left="112" w:right="86"/>
              <w:jc w:val="both"/>
            </w:pPr>
            <w:r>
              <w:rPr>
                <w:b/>
              </w:rPr>
              <w:t xml:space="preserve">Lack of awareness of policies and procedures </w:t>
            </w:r>
            <w:r>
              <w:t>leads to placing pupils and staff at risk</w:t>
            </w:r>
          </w:p>
        </w:tc>
        <w:tc>
          <w:tcPr>
            <w:tcW w:w="9218" w:type="dxa"/>
          </w:tcPr>
          <w:p w:rsidR="00400AA9" w:rsidRDefault="007F4432">
            <w:pPr>
              <w:pStyle w:val="TableParagraph"/>
              <w:numPr>
                <w:ilvl w:val="0"/>
                <w:numId w:val="25"/>
              </w:numPr>
              <w:tabs>
                <w:tab w:val="left" w:pos="834"/>
                <w:tab w:val="left" w:pos="835"/>
              </w:tabs>
              <w:spacing w:line="274" w:lineRule="exact"/>
            </w:pPr>
            <w:r>
              <w:t>Daily briefing to pupils on school rules and measures with reminders before leaving</w:t>
            </w:r>
            <w:r>
              <w:rPr>
                <w:spacing w:val="-38"/>
              </w:rPr>
              <w:t xml:space="preserve"> </w:t>
            </w:r>
            <w:r>
              <w:t>rooms.</w:t>
            </w:r>
          </w:p>
          <w:p w:rsidR="00400AA9" w:rsidRDefault="007F4432">
            <w:pPr>
              <w:pStyle w:val="TableParagraph"/>
              <w:numPr>
                <w:ilvl w:val="0"/>
                <w:numId w:val="25"/>
              </w:numPr>
              <w:tabs>
                <w:tab w:val="left" w:pos="834"/>
                <w:tab w:val="left" w:pos="835"/>
              </w:tabs>
              <w:spacing w:line="277" w:lineRule="exact"/>
            </w:pPr>
            <w:r>
              <w:t>COVID-19 posters/ signage</w:t>
            </w:r>
            <w:r>
              <w:rPr>
                <w:spacing w:val="-8"/>
              </w:rPr>
              <w:t xml:space="preserve"> </w:t>
            </w:r>
            <w:r>
              <w:t>displayed</w:t>
            </w:r>
          </w:p>
          <w:p w:rsidR="00400AA9" w:rsidRDefault="007F4432">
            <w:pPr>
              <w:pStyle w:val="TableParagraph"/>
              <w:numPr>
                <w:ilvl w:val="0"/>
                <w:numId w:val="25"/>
              </w:numPr>
              <w:tabs>
                <w:tab w:val="left" w:pos="834"/>
                <w:tab w:val="left" w:pos="835"/>
              </w:tabs>
              <w:spacing w:before="2" w:line="237" w:lineRule="auto"/>
              <w:ind w:right="1076" w:hanging="360"/>
            </w:pPr>
            <w:r>
              <w:t>Communicate to parents on the preventative measures being taken (e.g. post risk assessment on school</w:t>
            </w:r>
            <w:r>
              <w:rPr>
                <w:spacing w:val="-14"/>
              </w:rPr>
              <w:t xml:space="preserve"> </w:t>
            </w:r>
            <w:r>
              <w:t>website).</w:t>
            </w:r>
          </w:p>
          <w:p w:rsidR="00400AA9" w:rsidRDefault="007F4432">
            <w:pPr>
              <w:pStyle w:val="TableParagraph"/>
              <w:numPr>
                <w:ilvl w:val="0"/>
                <w:numId w:val="25"/>
              </w:numPr>
              <w:tabs>
                <w:tab w:val="left" w:pos="834"/>
                <w:tab w:val="left" w:pos="835"/>
              </w:tabs>
              <w:spacing w:before="2"/>
            </w:pPr>
            <w:r>
              <w:t>Regular communications to parents (and young people) via school website and</w:t>
            </w:r>
            <w:r>
              <w:rPr>
                <w:spacing w:val="-34"/>
              </w:rPr>
              <w:t xml:space="preserve"> </w:t>
            </w:r>
            <w:r>
              <w:t>letters</w:t>
            </w:r>
          </w:p>
          <w:p w:rsidR="00400AA9" w:rsidRDefault="007F4432">
            <w:pPr>
              <w:pStyle w:val="TableParagraph"/>
              <w:numPr>
                <w:ilvl w:val="0"/>
                <w:numId w:val="25"/>
              </w:numPr>
              <w:tabs>
                <w:tab w:val="left" w:pos="834"/>
                <w:tab w:val="left" w:pos="835"/>
              </w:tabs>
              <w:spacing w:before="3" w:line="237" w:lineRule="auto"/>
              <w:ind w:right="800" w:hanging="360"/>
            </w:pPr>
            <w:r>
              <w:t>Keeping in touch with off-site workers on their working arrangements including their welfare, mental and physical</w:t>
            </w:r>
            <w:r>
              <w:rPr>
                <w:spacing w:val="-6"/>
              </w:rPr>
              <w:t xml:space="preserve"> </w:t>
            </w:r>
            <w:r>
              <w:t>health</w:t>
            </w:r>
          </w:p>
          <w:p w:rsidR="00400AA9" w:rsidRDefault="007F4432">
            <w:pPr>
              <w:pStyle w:val="TableParagraph"/>
              <w:numPr>
                <w:ilvl w:val="0"/>
                <w:numId w:val="25"/>
              </w:numPr>
              <w:tabs>
                <w:tab w:val="left" w:pos="834"/>
                <w:tab w:val="left" w:pos="835"/>
              </w:tabs>
              <w:spacing w:before="1"/>
            </w:pPr>
            <w:r>
              <w:t>Keep parent appointments / external meetings on a ‘virtual</w:t>
            </w:r>
            <w:r>
              <w:rPr>
                <w:spacing w:val="-19"/>
              </w:rPr>
              <w:t xml:space="preserve"> </w:t>
            </w:r>
            <w:r>
              <w:t>platform.’</w:t>
            </w:r>
          </w:p>
          <w:p w:rsidR="00400AA9" w:rsidRDefault="007F4432">
            <w:pPr>
              <w:pStyle w:val="TableParagraph"/>
              <w:numPr>
                <w:ilvl w:val="0"/>
                <w:numId w:val="25"/>
              </w:numPr>
              <w:tabs>
                <w:tab w:val="left" w:pos="834"/>
                <w:tab w:val="left" w:pos="835"/>
              </w:tabs>
              <w:spacing w:before="1"/>
            </w:pPr>
            <w:r>
              <w:t>No Volunteers on</w:t>
            </w:r>
            <w:r>
              <w:rPr>
                <w:spacing w:val="-3"/>
              </w:rPr>
              <w:t xml:space="preserve"> </w:t>
            </w:r>
            <w:r>
              <w:t>site</w:t>
            </w:r>
          </w:p>
        </w:tc>
        <w:tc>
          <w:tcPr>
            <w:tcW w:w="3061" w:type="dxa"/>
          </w:tcPr>
          <w:p w:rsidR="00400AA9" w:rsidRDefault="00400AA9">
            <w:pPr>
              <w:pStyle w:val="TableParagraph"/>
              <w:ind w:left="0"/>
              <w:rPr>
                <w:rFonts w:ascii="Times New Roman"/>
              </w:rPr>
            </w:pPr>
          </w:p>
        </w:tc>
      </w:tr>
      <w:tr w:rsidR="00400AA9">
        <w:trPr>
          <w:trHeight w:val="3744"/>
        </w:trPr>
        <w:tc>
          <w:tcPr>
            <w:tcW w:w="3116" w:type="dxa"/>
          </w:tcPr>
          <w:p w:rsidR="00400AA9" w:rsidRDefault="007F4432">
            <w:pPr>
              <w:pStyle w:val="TableParagraph"/>
              <w:ind w:left="112" w:right="88"/>
              <w:jc w:val="both"/>
            </w:pPr>
            <w:r>
              <w:rPr>
                <w:b/>
              </w:rPr>
              <w:t xml:space="preserve">Alteration of fire safety and evacuation </w:t>
            </w:r>
            <w:r>
              <w:t>leads to uncertainty of which procedures to follow for evacuation</w:t>
            </w:r>
          </w:p>
        </w:tc>
        <w:tc>
          <w:tcPr>
            <w:tcW w:w="9218" w:type="dxa"/>
          </w:tcPr>
          <w:p w:rsidR="00400AA9" w:rsidRDefault="007F4432">
            <w:pPr>
              <w:pStyle w:val="TableParagraph"/>
              <w:numPr>
                <w:ilvl w:val="0"/>
                <w:numId w:val="24"/>
              </w:numPr>
              <w:tabs>
                <w:tab w:val="left" w:pos="834"/>
                <w:tab w:val="left" w:pos="835"/>
              </w:tabs>
              <w:spacing w:line="277" w:lineRule="exact"/>
              <w:ind w:hanging="361"/>
            </w:pPr>
            <w:r>
              <w:t xml:space="preserve">SIMS register taken </w:t>
            </w:r>
            <w:r>
              <w:rPr>
                <w:spacing w:val="2"/>
              </w:rPr>
              <w:t xml:space="preserve">eachday </w:t>
            </w:r>
            <w:r>
              <w:t>showing how many children in each</w:t>
            </w:r>
            <w:r>
              <w:rPr>
                <w:spacing w:val="-22"/>
              </w:rPr>
              <w:t xml:space="preserve"> </w:t>
            </w:r>
            <w:r>
              <w:t>day.</w:t>
            </w:r>
          </w:p>
          <w:p w:rsidR="00400AA9" w:rsidRDefault="007F4432">
            <w:pPr>
              <w:pStyle w:val="TableParagraph"/>
              <w:numPr>
                <w:ilvl w:val="0"/>
                <w:numId w:val="24"/>
              </w:numPr>
              <w:tabs>
                <w:tab w:val="left" w:pos="834"/>
                <w:tab w:val="left" w:pos="835"/>
              </w:tabs>
              <w:spacing w:before="5" w:line="277" w:lineRule="exact"/>
              <w:ind w:hanging="363"/>
            </w:pPr>
            <w:r>
              <w:t>Keyworker group to continue to sign in at main</w:t>
            </w:r>
            <w:r>
              <w:rPr>
                <w:spacing w:val="-8"/>
              </w:rPr>
              <w:t xml:space="preserve"> </w:t>
            </w:r>
            <w:r>
              <w:t>reception.</w:t>
            </w:r>
          </w:p>
          <w:p w:rsidR="00400AA9" w:rsidRDefault="007F4432">
            <w:pPr>
              <w:pStyle w:val="TableParagraph"/>
              <w:numPr>
                <w:ilvl w:val="0"/>
                <w:numId w:val="24"/>
              </w:numPr>
              <w:tabs>
                <w:tab w:val="left" w:pos="834"/>
                <w:tab w:val="left" w:pos="835"/>
              </w:tabs>
              <w:spacing w:line="277" w:lineRule="exact"/>
              <w:ind w:hanging="363"/>
            </w:pPr>
            <w:r>
              <w:t>Upon sounding of fire bell, all children and adults follow usual evacuation procedures</w:t>
            </w:r>
            <w:r>
              <w:rPr>
                <w:spacing w:val="-35"/>
              </w:rPr>
              <w:t xml:space="preserve"> </w:t>
            </w:r>
            <w:r>
              <w:t>with:</w:t>
            </w:r>
          </w:p>
          <w:p w:rsidR="00400AA9" w:rsidRDefault="007F4432">
            <w:pPr>
              <w:pStyle w:val="TableParagraph"/>
              <w:numPr>
                <w:ilvl w:val="1"/>
                <w:numId w:val="24"/>
              </w:numPr>
              <w:tabs>
                <w:tab w:val="left" w:pos="1194"/>
                <w:tab w:val="left" w:pos="1195"/>
              </w:tabs>
            </w:pPr>
            <w:r>
              <w:t>Each bubble closing doors within their bubble and meeting</w:t>
            </w:r>
            <w:r>
              <w:rPr>
                <w:spacing w:val="-31"/>
              </w:rPr>
              <w:t xml:space="preserve"> </w:t>
            </w:r>
            <w:r>
              <w:t>outside</w:t>
            </w:r>
          </w:p>
          <w:p w:rsidR="00400AA9" w:rsidRPr="00702310" w:rsidRDefault="007F4432">
            <w:pPr>
              <w:pStyle w:val="TableParagraph"/>
              <w:numPr>
                <w:ilvl w:val="1"/>
                <w:numId w:val="24"/>
              </w:numPr>
              <w:tabs>
                <w:tab w:val="left" w:pos="1194"/>
                <w:tab w:val="left" w:pos="1195"/>
              </w:tabs>
              <w:spacing w:before="3" w:line="237" w:lineRule="auto"/>
              <w:ind w:right="95"/>
            </w:pPr>
            <w:r>
              <w:t xml:space="preserve">Children remaining with their group leader while moving out of their doors </w:t>
            </w:r>
            <w:r w:rsidRPr="00702310">
              <w:t xml:space="preserve">to </w:t>
            </w:r>
            <w:r w:rsidR="005F4448" w:rsidRPr="00702310">
              <w:t xml:space="preserve">their </w:t>
            </w:r>
            <w:r w:rsidR="00702310">
              <w:t xml:space="preserve">designated fire </w:t>
            </w:r>
            <w:r w:rsidR="005F4448" w:rsidRPr="00702310">
              <w:t>assembly points</w:t>
            </w:r>
          </w:p>
          <w:p w:rsidR="00400AA9" w:rsidRDefault="007F4432">
            <w:pPr>
              <w:pStyle w:val="TableParagraph"/>
              <w:numPr>
                <w:ilvl w:val="1"/>
                <w:numId w:val="24"/>
              </w:numPr>
              <w:tabs>
                <w:tab w:val="left" w:pos="1194"/>
                <w:tab w:val="left" w:pos="1195"/>
              </w:tabs>
              <w:spacing w:before="1"/>
            </w:pPr>
            <w:r>
              <w:t>Pre-school to leave building and assemble in lower KS2</w:t>
            </w:r>
            <w:r>
              <w:rPr>
                <w:spacing w:val="-6"/>
              </w:rPr>
              <w:t xml:space="preserve"> </w:t>
            </w:r>
            <w:r>
              <w:t>playground.</w:t>
            </w:r>
          </w:p>
          <w:p w:rsidR="00400AA9" w:rsidRDefault="007F4432">
            <w:pPr>
              <w:pStyle w:val="TableParagraph"/>
              <w:numPr>
                <w:ilvl w:val="1"/>
                <w:numId w:val="24"/>
              </w:numPr>
              <w:tabs>
                <w:tab w:val="left" w:pos="1194"/>
                <w:tab w:val="left" w:pos="1195"/>
              </w:tabs>
              <w:spacing w:before="1"/>
              <w:ind w:right="593" w:hanging="360"/>
            </w:pPr>
            <w:r>
              <w:t>Children to line up at distance with their Class teacher at front and call names from IPad</w:t>
            </w:r>
          </w:p>
          <w:p w:rsidR="00400AA9" w:rsidRDefault="007F4432">
            <w:pPr>
              <w:pStyle w:val="TableParagraph"/>
              <w:numPr>
                <w:ilvl w:val="1"/>
                <w:numId w:val="24"/>
              </w:numPr>
              <w:tabs>
                <w:tab w:val="left" w:pos="1194"/>
                <w:tab w:val="left" w:pos="1195"/>
              </w:tabs>
              <w:spacing w:line="267" w:lineRule="exact"/>
            </w:pPr>
            <w:r>
              <w:t>Administrators to check staff presence from sign in</w:t>
            </w:r>
            <w:r>
              <w:rPr>
                <w:spacing w:val="-14"/>
              </w:rPr>
              <w:t xml:space="preserve"> </w:t>
            </w:r>
            <w:r>
              <w:t>fobs</w:t>
            </w:r>
          </w:p>
          <w:p w:rsidR="00400AA9" w:rsidRDefault="007F4432">
            <w:pPr>
              <w:pStyle w:val="TableParagraph"/>
              <w:numPr>
                <w:ilvl w:val="1"/>
                <w:numId w:val="24"/>
              </w:numPr>
              <w:tabs>
                <w:tab w:val="left" w:pos="1194"/>
                <w:tab w:val="left" w:pos="1195"/>
              </w:tabs>
              <w:spacing w:line="267" w:lineRule="exact"/>
              <w:ind w:hanging="361"/>
            </w:pPr>
            <w:r>
              <w:t>Report back to Heather Willis when all</w:t>
            </w:r>
            <w:r>
              <w:rPr>
                <w:spacing w:val="-17"/>
              </w:rPr>
              <w:t xml:space="preserve"> </w:t>
            </w:r>
            <w:r>
              <w:t>present.</w:t>
            </w:r>
          </w:p>
        </w:tc>
        <w:tc>
          <w:tcPr>
            <w:tcW w:w="3061" w:type="dxa"/>
          </w:tcPr>
          <w:p w:rsidR="00400AA9" w:rsidRDefault="00400AA9">
            <w:pPr>
              <w:pStyle w:val="TableParagraph"/>
              <w:ind w:left="0"/>
              <w:rPr>
                <w:rFonts w:ascii="Times New Roman"/>
              </w:rPr>
            </w:pPr>
          </w:p>
        </w:tc>
      </w:tr>
    </w:tbl>
    <w:p w:rsidR="00400AA9" w:rsidRDefault="00400AA9">
      <w:pPr>
        <w:rPr>
          <w:rFonts w:ascii="Times New Roman"/>
        </w:rPr>
        <w:sectPr w:rsidR="00400AA9">
          <w:pgSz w:w="16850" w:h="11920" w:orient="landscape"/>
          <w:pgMar w:top="700" w:right="280" w:bottom="1100" w:left="500" w:header="0" w:footer="908" w:gutter="0"/>
          <w:cols w:space="720"/>
        </w:sect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9218"/>
        <w:gridCol w:w="3061"/>
      </w:tblGrid>
      <w:tr w:rsidR="00400AA9">
        <w:trPr>
          <w:trHeight w:val="268"/>
        </w:trPr>
        <w:tc>
          <w:tcPr>
            <w:tcW w:w="15395" w:type="dxa"/>
            <w:gridSpan w:val="3"/>
            <w:shd w:val="clear" w:color="auto" w:fill="CC66FF"/>
          </w:tcPr>
          <w:p w:rsidR="00400AA9" w:rsidRDefault="007F4432">
            <w:pPr>
              <w:pStyle w:val="TableParagraph"/>
              <w:spacing w:line="248" w:lineRule="exact"/>
              <w:ind w:left="112"/>
              <w:rPr>
                <w:b/>
              </w:rPr>
            </w:pPr>
            <w:r>
              <w:rPr>
                <w:b/>
              </w:rPr>
              <w:t>Section.2: Close Contact &amp; Illness Management</w:t>
            </w:r>
          </w:p>
        </w:tc>
      </w:tr>
      <w:tr w:rsidR="00400AA9">
        <w:trPr>
          <w:trHeight w:val="285"/>
        </w:trPr>
        <w:tc>
          <w:tcPr>
            <w:tcW w:w="3116" w:type="dxa"/>
            <w:tcBorders>
              <w:bottom w:val="nil"/>
            </w:tcBorders>
          </w:tcPr>
          <w:p w:rsidR="00400AA9" w:rsidRDefault="007F4432">
            <w:pPr>
              <w:pStyle w:val="TableParagraph"/>
              <w:spacing w:line="266" w:lineRule="exact"/>
              <w:ind w:left="112"/>
              <w:rPr>
                <w:b/>
              </w:rPr>
            </w:pPr>
            <w:r>
              <w:rPr>
                <w:b/>
              </w:rPr>
              <w:t>Poor management of infectious</w:t>
            </w:r>
          </w:p>
        </w:tc>
        <w:tc>
          <w:tcPr>
            <w:tcW w:w="9218" w:type="dxa"/>
            <w:vMerge w:val="restart"/>
          </w:tcPr>
          <w:p w:rsidR="00400AA9" w:rsidRDefault="007F4432">
            <w:pPr>
              <w:pStyle w:val="TableParagraph"/>
              <w:numPr>
                <w:ilvl w:val="0"/>
                <w:numId w:val="23"/>
              </w:numPr>
              <w:tabs>
                <w:tab w:val="left" w:pos="834"/>
                <w:tab w:val="left" w:pos="835"/>
              </w:tabs>
              <w:ind w:right="87"/>
            </w:pPr>
            <w:r>
              <w:t>A designated room is available for close contact and illness management, that sick pupils can be kept in until parents come to collect them, this will have: Which room is</w:t>
            </w:r>
            <w:r>
              <w:rPr>
                <w:spacing w:val="-15"/>
              </w:rPr>
              <w:t xml:space="preserve"> </w:t>
            </w:r>
            <w:r>
              <w:t>this?</w:t>
            </w:r>
          </w:p>
          <w:p w:rsidR="00400AA9" w:rsidRDefault="007F4432">
            <w:pPr>
              <w:pStyle w:val="TableParagraph"/>
              <w:numPr>
                <w:ilvl w:val="1"/>
                <w:numId w:val="23"/>
              </w:numPr>
              <w:tabs>
                <w:tab w:val="left" w:pos="1555"/>
                <w:tab w:val="left" w:pos="1556"/>
              </w:tabs>
              <w:spacing w:before="7" w:line="272" w:lineRule="exact"/>
              <w:ind w:hanging="364"/>
            </w:pPr>
            <w:r>
              <w:t>A door you can</w:t>
            </w:r>
            <w:r>
              <w:rPr>
                <w:spacing w:val="-14"/>
              </w:rPr>
              <w:t xml:space="preserve"> </w:t>
            </w:r>
            <w:r>
              <w:t>close</w:t>
            </w:r>
          </w:p>
          <w:p w:rsidR="00400AA9" w:rsidRDefault="007F4432">
            <w:pPr>
              <w:pStyle w:val="TableParagraph"/>
              <w:numPr>
                <w:ilvl w:val="1"/>
                <w:numId w:val="23"/>
              </w:numPr>
              <w:tabs>
                <w:tab w:val="left" w:pos="1555"/>
                <w:tab w:val="left" w:pos="1556"/>
              </w:tabs>
              <w:spacing w:line="269" w:lineRule="exact"/>
              <w:ind w:hanging="364"/>
            </w:pPr>
            <w:r>
              <w:t>A window you can open for</w:t>
            </w:r>
            <w:r>
              <w:rPr>
                <w:spacing w:val="-18"/>
              </w:rPr>
              <w:t xml:space="preserve"> </w:t>
            </w:r>
            <w:r>
              <w:t>ventilation</w:t>
            </w:r>
          </w:p>
          <w:p w:rsidR="00400AA9" w:rsidRDefault="007F4432">
            <w:pPr>
              <w:pStyle w:val="TableParagraph"/>
              <w:numPr>
                <w:ilvl w:val="1"/>
                <w:numId w:val="23"/>
              </w:numPr>
              <w:tabs>
                <w:tab w:val="left" w:pos="1555"/>
                <w:tab w:val="left" w:pos="1556"/>
              </w:tabs>
              <w:spacing w:line="264" w:lineRule="exact"/>
              <w:ind w:hanging="364"/>
            </w:pPr>
            <w:r>
              <w:t>A separate bathroom they can use</w:t>
            </w:r>
            <w:r>
              <w:rPr>
                <w:spacing w:val="-9"/>
              </w:rPr>
              <w:t xml:space="preserve"> </w:t>
            </w:r>
            <w:r>
              <w:t>(nearby)</w:t>
            </w:r>
          </w:p>
          <w:p w:rsidR="00400AA9" w:rsidRDefault="007F4432">
            <w:pPr>
              <w:pStyle w:val="TableParagraph"/>
              <w:numPr>
                <w:ilvl w:val="0"/>
                <w:numId w:val="23"/>
              </w:numPr>
              <w:tabs>
                <w:tab w:val="left" w:pos="834"/>
                <w:tab w:val="left" w:pos="835"/>
              </w:tabs>
              <w:ind w:right="111"/>
            </w:pPr>
            <w:r>
              <w:t>Procedures in place should someone become unwell whilst attending school Make sure staff in school know that they</w:t>
            </w:r>
            <w:r>
              <w:rPr>
                <w:spacing w:val="-9"/>
              </w:rPr>
              <w:t xml:space="preserve"> </w:t>
            </w:r>
            <w:r>
              <w:t>should:</w:t>
            </w:r>
          </w:p>
          <w:p w:rsidR="00400AA9" w:rsidRDefault="007F4432">
            <w:pPr>
              <w:pStyle w:val="TableParagraph"/>
              <w:numPr>
                <w:ilvl w:val="1"/>
                <w:numId w:val="23"/>
              </w:numPr>
              <w:tabs>
                <w:tab w:val="left" w:pos="1555"/>
                <w:tab w:val="left" w:pos="1556"/>
              </w:tabs>
              <w:spacing w:before="5" w:line="272" w:lineRule="exact"/>
              <w:ind w:hanging="364"/>
            </w:pPr>
            <w:r>
              <w:t>Move pupils to medical room if they’re</w:t>
            </w:r>
            <w:r>
              <w:rPr>
                <w:spacing w:val="-9"/>
              </w:rPr>
              <w:t xml:space="preserve"> </w:t>
            </w:r>
            <w:r>
              <w:t>sick</w:t>
            </w:r>
          </w:p>
          <w:p w:rsidR="00400AA9" w:rsidRDefault="007F4432">
            <w:pPr>
              <w:pStyle w:val="TableParagraph"/>
              <w:numPr>
                <w:ilvl w:val="1"/>
                <w:numId w:val="23"/>
              </w:numPr>
              <w:tabs>
                <w:tab w:val="left" w:pos="1555"/>
                <w:tab w:val="left" w:pos="1556"/>
              </w:tabs>
              <w:spacing w:line="263" w:lineRule="exact"/>
              <w:ind w:hanging="364"/>
            </w:pPr>
            <w:r>
              <w:t>Wash their hands for 20 seconds after making contact with the ill</w:t>
            </w:r>
            <w:r>
              <w:rPr>
                <w:spacing w:val="-25"/>
              </w:rPr>
              <w:t xml:space="preserve"> </w:t>
            </w:r>
            <w:r>
              <w:t>pupil.</w:t>
            </w:r>
          </w:p>
          <w:p w:rsidR="00400AA9" w:rsidRDefault="007F4432">
            <w:pPr>
              <w:pStyle w:val="TableParagraph"/>
              <w:numPr>
                <w:ilvl w:val="1"/>
                <w:numId w:val="23"/>
              </w:numPr>
              <w:tabs>
                <w:tab w:val="left" w:pos="1556"/>
              </w:tabs>
              <w:spacing w:line="235" w:lineRule="auto"/>
              <w:ind w:right="86" w:hanging="361"/>
              <w:jc w:val="both"/>
            </w:pPr>
            <w:r>
              <w:t>If showing symptoms of C-19, first aiders should wear PPE (provided), ring for child/adult</w:t>
            </w:r>
            <w:r>
              <w:rPr>
                <w:spacing w:val="-11"/>
              </w:rPr>
              <w:t xml:space="preserve"> </w:t>
            </w:r>
            <w:r>
              <w:t>to</w:t>
            </w:r>
            <w:r>
              <w:rPr>
                <w:spacing w:val="-8"/>
              </w:rPr>
              <w:t xml:space="preserve"> </w:t>
            </w:r>
            <w:r>
              <w:t>go</w:t>
            </w:r>
            <w:r>
              <w:rPr>
                <w:spacing w:val="-8"/>
              </w:rPr>
              <w:t xml:space="preserve"> </w:t>
            </w:r>
            <w:r>
              <w:t>home</w:t>
            </w:r>
            <w:r>
              <w:rPr>
                <w:spacing w:val="-11"/>
              </w:rPr>
              <w:t xml:space="preserve"> </w:t>
            </w:r>
            <w:r>
              <w:t>immediately,</w:t>
            </w:r>
            <w:r>
              <w:rPr>
                <w:spacing w:val="-11"/>
              </w:rPr>
              <w:t xml:space="preserve"> </w:t>
            </w:r>
            <w:r>
              <w:t>referred</w:t>
            </w:r>
            <w:r>
              <w:rPr>
                <w:spacing w:val="-11"/>
              </w:rPr>
              <w:t xml:space="preserve"> </w:t>
            </w:r>
            <w:r>
              <w:t>for</w:t>
            </w:r>
            <w:r>
              <w:rPr>
                <w:spacing w:val="-10"/>
              </w:rPr>
              <w:t xml:space="preserve"> </w:t>
            </w:r>
            <w:r>
              <w:t>test,</w:t>
            </w:r>
            <w:r>
              <w:rPr>
                <w:spacing w:val="-9"/>
              </w:rPr>
              <w:t xml:space="preserve"> </w:t>
            </w:r>
            <w:r>
              <w:t>all</w:t>
            </w:r>
            <w:r>
              <w:rPr>
                <w:spacing w:val="-12"/>
              </w:rPr>
              <w:t xml:space="preserve"> </w:t>
            </w:r>
            <w:r>
              <w:t>‘bubble</w:t>
            </w:r>
            <w:r>
              <w:rPr>
                <w:spacing w:val="-12"/>
              </w:rPr>
              <w:t xml:space="preserve"> </w:t>
            </w:r>
            <w:r>
              <w:t>group’</w:t>
            </w:r>
            <w:r>
              <w:rPr>
                <w:spacing w:val="-9"/>
              </w:rPr>
              <w:t xml:space="preserve"> </w:t>
            </w:r>
            <w:r>
              <w:t>(children</w:t>
            </w:r>
            <w:r>
              <w:rPr>
                <w:spacing w:val="-10"/>
              </w:rPr>
              <w:t xml:space="preserve"> </w:t>
            </w:r>
            <w:r>
              <w:t>and adults) to remain at home and await results of test. Positive, members of bubble remain at home for remaining 14 days, if negative, members return to school next working</w:t>
            </w:r>
            <w:r>
              <w:rPr>
                <w:spacing w:val="-3"/>
              </w:rPr>
              <w:t xml:space="preserve"> </w:t>
            </w:r>
            <w:r>
              <w:t>day.</w:t>
            </w:r>
          </w:p>
          <w:p w:rsidR="00400AA9" w:rsidRDefault="007F4432">
            <w:pPr>
              <w:pStyle w:val="TableParagraph"/>
              <w:numPr>
                <w:ilvl w:val="1"/>
                <w:numId w:val="23"/>
              </w:numPr>
              <w:tabs>
                <w:tab w:val="left" w:pos="1556"/>
              </w:tabs>
              <w:spacing w:before="1" w:line="232" w:lineRule="auto"/>
              <w:ind w:right="89" w:hanging="361"/>
              <w:jc w:val="both"/>
            </w:pPr>
            <w:r>
              <w:t>If child is keyworker group, track contact into the groups they will have impacted: class bubble, keyworker bubble and consider possibility of class bubbles of other keyworkers too – repeat step above where</w:t>
            </w:r>
            <w:r>
              <w:rPr>
                <w:spacing w:val="-18"/>
              </w:rPr>
              <w:t xml:space="preserve"> </w:t>
            </w:r>
            <w:r>
              <w:t>necessary.</w:t>
            </w:r>
          </w:p>
          <w:p w:rsidR="00400AA9" w:rsidRDefault="007F4432">
            <w:pPr>
              <w:pStyle w:val="TableParagraph"/>
              <w:numPr>
                <w:ilvl w:val="0"/>
                <w:numId w:val="23"/>
              </w:numPr>
              <w:tabs>
                <w:tab w:val="left" w:pos="834"/>
                <w:tab w:val="left" w:pos="835"/>
              </w:tabs>
              <w:spacing w:before="3"/>
              <w:ind w:right="91"/>
            </w:pPr>
            <w:r>
              <w:t>Family Service Manager to have regular communications with those who have coronavirus symptoms, or who have someone in their household who does, are not to attend</w:t>
            </w:r>
            <w:r>
              <w:rPr>
                <w:spacing w:val="-31"/>
              </w:rPr>
              <w:t xml:space="preserve"> </w:t>
            </w:r>
            <w:r>
              <w:t>school.</w:t>
            </w:r>
          </w:p>
          <w:p w:rsidR="00400AA9" w:rsidRDefault="007F4432">
            <w:pPr>
              <w:pStyle w:val="TableParagraph"/>
              <w:numPr>
                <w:ilvl w:val="0"/>
                <w:numId w:val="23"/>
              </w:numPr>
              <w:tabs>
                <w:tab w:val="left" w:pos="834"/>
                <w:tab w:val="left" w:pos="835"/>
              </w:tabs>
              <w:spacing w:before="6" w:line="249" w:lineRule="auto"/>
              <w:ind w:right="-15" w:hanging="363"/>
              <w:rPr>
                <w:i/>
              </w:rPr>
            </w:pPr>
            <w:r>
              <w:t xml:space="preserve">Information shared about testing available for those with symptoms. </w:t>
            </w:r>
            <w:r>
              <w:rPr>
                <w:i/>
              </w:rPr>
              <w:t>All children &amp; adults 5 years and over are eligible for test &amp; school has signed</w:t>
            </w:r>
            <w:r>
              <w:rPr>
                <w:i/>
                <w:spacing w:val="-11"/>
              </w:rPr>
              <w:t xml:space="preserve"> </w:t>
            </w:r>
            <w:r>
              <w:rPr>
                <w:i/>
              </w:rPr>
              <w:t>up.</w:t>
            </w:r>
          </w:p>
          <w:p w:rsidR="00400AA9" w:rsidRDefault="007F4432">
            <w:pPr>
              <w:pStyle w:val="TableParagraph"/>
              <w:numPr>
                <w:ilvl w:val="0"/>
                <w:numId w:val="23"/>
              </w:numPr>
              <w:tabs>
                <w:tab w:val="left" w:pos="834"/>
                <w:tab w:val="left" w:pos="835"/>
              </w:tabs>
              <w:spacing w:line="263" w:lineRule="exact"/>
              <w:ind w:hanging="361"/>
            </w:pPr>
            <w:r>
              <w:t>PPE</w:t>
            </w:r>
            <w:r>
              <w:rPr>
                <w:spacing w:val="34"/>
              </w:rPr>
              <w:t xml:space="preserve"> </w:t>
            </w:r>
            <w:r>
              <w:t>provision</w:t>
            </w:r>
            <w:r>
              <w:rPr>
                <w:spacing w:val="34"/>
              </w:rPr>
              <w:t xml:space="preserve"> </w:t>
            </w:r>
            <w:r>
              <w:t>-</w:t>
            </w:r>
            <w:r>
              <w:rPr>
                <w:spacing w:val="35"/>
              </w:rPr>
              <w:t xml:space="preserve"> </w:t>
            </w:r>
            <w:r>
              <w:t>pupils</w:t>
            </w:r>
            <w:r>
              <w:rPr>
                <w:spacing w:val="32"/>
              </w:rPr>
              <w:t xml:space="preserve"> </w:t>
            </w:r>
            <w:r>
              <w:t>whose</w:t>
            </w:r>
            <w:r>
              <w:rPr>
                <w:spacing w:val="34"/>
              </w:rPr>
              <w:t xml:space="preserve"> </w:t>
            </w:r>
            <w:r>
              <w:t>care</w:t>
            </w:r>
            <w:r>
              <w:rPr>
                <w:spacing w:val="36"/>
              </w:rPr>
              <w:t xml:space="preserve"> </w:t>
            </w:r>
            <w:r>
              <w:t>routinely</w:t>
            </w:r>
            <w:r>
              <w:rPr>
                <w:spacing w:val="34"/>
              </w:rPr>
              <w:t xml:space="preserve"> </w:t>
            </w:r>
            <w:r>
              <w:t>already</w:t>
            </w:r>
            <w:r>
              <w:rPr>
                <w:spacing w:val="33"/>
              </w:rPr>
              <w:t xml:space="preserve"> </w:t>
            </w:r>
            <w:r>
              <w:t>involves</w:t>
            </w:r>
            <w:r>
              <w:rPr>
                <w:spacing w:val="33"/>
              </w:rPr>
              <w:t xml:space="preserve"> </w:t>
            </w:r>
            <w:r>
              <w:t>the</w:t>
            </w:r>
            <w:r>
              <w:rPr>
                <w:spacing w:val="33"/>
              </w:rPr>
              <w:t xml:space="preserve"> </w:t>
            </w:r>
            <w:r>
              <w:t>use</w:t>
            </w:r>
            <w:r>
              <w:rPr>
                <w:spacing w:val="31"/>
              </w:rPr>
              <w:t xml:space="preserve"> </w:t>
            </w:r>
            <w:r>
              <w:t>of</w:t>
            </w:r>
            <w:r>
              <w:rPr>
                <w:spacing w:val="32"/>
              </w:rPr>
              <w:t xml:space="preserve"> </w:t>
            </w:r>
            <w:r>
              <w:t>PPE</w:t>
            </w:r>
            <w:r>
              <w:rPr>
                <w:spacing w:val="30"/>
              </w:rPr>
              <w:t xml:space="preserve"> </w:t>
            </w:r>
            <w:r>
              <w:t>due</w:t>
            </w:r>
            <w:r>
              <w:rPr>
                <w:spacing w:val="36"/>
              </w:rPr>
              <w:t xml:space="preserve"> </w:t>
            </w:r>
            <w:r>
              <w:t>to</w:t>
            </w:r>
            <w:r>
              <w:rPr>
                <w:spacing w:val="33"/>
              </w:rPr>
              <w:t xml:space="preserve"> </w:t>
            </w:r>
            <w:r>
              <w:t>their</w:t>
            </w:r>
          </w:p>
          <w:p w:rsidR="00400AA9" w:rsidRDefault="007F4432">
            <w:pPr>
              <w:pStyle w:val="TableParagraph"/>
              <w:spacing w:line="267" w:lineRule="exact"/>
              <w:jc w:val="both"/>
            </w:pPr>
            <w:r>
              <w:t>intimate care needs should continue to receive their care in the same way;</w:t>
            </w:r>
          </w:p>
          <w:p w:rsidR="00400AA9" w:rsidRDefault="007F4432">
            <w:pPr>
              <w:pStyle w:val="TableParagraph"/>
              <w:numPr>
                <w:ilvl w:val="0"/>
                <w:numId w:val="23"/>
              </w:numPr>
              <w:tabs>
                <w:tab w:val="left" w:pos="835"/>
              </w:tabs>
              <w:ind w:right="85"/>
              <w:jc w:val="both"/>
            </w:pPr>
            <w:r>
              <w:t>If</w:t>
            </w:r>
            <w:r>
              <w:rPr>
                <w:spacing w:val="-14"/>
              </w:rPr>
              <w:t xml:space="preserve"> </w:t>
            </w:r>
            <w:r>
              <w:t>a</w:t>
            </w:r>
            <w:r>
              <w:rPr>
                <w:spacing w:val="-13"/>
              </w:rPr>
              <w:t xml:space="preserve"> </w:t>
            </w:r>
            <w:r>
              <w:t>pupil</w:t>
            </w:r>
            <w:r>
              <w:rPr>
                <w:spacing w:val="-13"/>
              </w:rPr>
              <w:t xml:space="preserve"> </w:t>
            </w:r>
            <w:r>
              <w:t>becomes</w:t>
            </w:r>
            <w:r>
              <w:rPr>
                <w:spacing w:val="-12"/>
              </w:rPr>
              <w:t xml:space="preserve"> </w:t>
            </w:r>
            <w:r>
              <w:t>unwell</w:t>
            </w:r>
            <w:r>
              <w:rPr>
                <w:spacing w:val="-15"/>
              </w:rPr>
              <w:t xml:space="preserve"> </w:t>
            </w:r>
            <w:r>
              <w:t>with</w:t>
            </w:r>
            <w:r>
              <w:rPr>
                <w:spacing w:val="-13"/>
              </w:rPr>
              <w:t xml:space="preserve"> </w:t>
            </w:r>
            <w:r>
              <w:t>symptoms</w:t>
            </w:r>
            <w:r>
              <w:rPr>
                <w:spacing w:val="-15"/>
              </w:rPr>
              <w:t xml:space="preserve"> </w:t>
            </w:r>
            <w:r>
              <w:t>of</w:t>
            </w:r>
            <w:r>
              <w:rPr>
                <w:spacing w:val="-13"/>
              </w:rPr>
              <w:t xml:space="preserve"> </w:t>
            </w:r>
            <w:r>
              <w:t>coronavirus</w:t>
            </w:r>
            <w:r>
              <w:rPr>
                <w:spacing w:val="-13"/>
              </w:rPr>
              <w:t xml:space="preserve"> </w:t>
            </w:r>
            <w:r>
              <w:t>while</w:t>
            </w:r>
            <w:r>
              <w:rPr>
                <w:spacing w:val="-12"/>
              </w:rPr>
              <w:t xml:space="preserve"> </w:t>
            </w:r>
            <w:r>
              <w:t>in</w:t>
            </w:r>
            <w:r>
              <w:rPr>
                <w:spacing w:val="-16"/>
              </w:rPr>
              <w:t xml:space="preserve"> </w:t>
            </w:r>
            <w:r>
              <w:t>their</w:t>
            </w:r>
            <w:r>
              <w:rPr>
                <w:spacing w:val="-16"/>
              </w:rPr>
              <w:t xml:space="preserve"> </w:t>
            </w:r>
            <w:r>
              <w:t>setting</w:t>
            </w:r>
            <w:r>
              <w:rPr>
                <w:spacing w:val="-14"/>
              </w:rPr>
              <w:t xml:space="preserve"> </w:t>
            </w:r>
            <w:r>
              <w:t>and</w:t>
            </w:r>
            <w:r>
              <w:rPr>
                <w:spacing w:val="-14"/>
              </w:rPr>
              <w:t xml:space="preserve"> </w:t>
            </w:r>
            <w:r>
              <w:t>needs</w:t>
            </w:r>
            <w:r>
              <w:rPr>
                <w:spacing w:val="-13"/>
              </w:rPr>
              <w:t xml:space="preserve"> </w:t>
            </w:r>
            <w:r>
              <w:t>direct personal</w:t>
            </w:r>
            <w:r>
              <w:rPr>
                <w:spacing w:val="-9"/>
              </w:rPr>
              <w:t xml:space="preserve"> </w:t>
            </w:r>
            <w:r>
              <w:t>care</w:t>
            </w:r>
            <w:r>
              <w:rPr>
                <w:spacing w:val="-6"/>
              </w:rPr>
              <w:t xml:space="preserve"> </w:t>
            </w:r>
            <w:r>
              <w:t>until</w:t>
            </w:r>
            <w:r>
              <w:rPr>
                <w:spacing w:val="-8"/>
              </w:rPr>
              <w:t xml:space="preserve"> </w:t>
            </w:r>
            <w:r>
              <w:t>they</w:t>
            </w:r>
            <w:r>
              <w:rPr>
                <w:spacing w:val="-6"/>
              </w:rPr>
              <w:t xml:space="preserve"> </w:t>
            </w:r>
            <w:r>
              <w:t>can</w:t>
            </w:r>
            <w:r>
              <w:rPr>
                <w:spacing w:val="-11"/>
              </w:rPr>
              <w:t xml:space="preserve"> </w:t>
            </w:r>
            <w:r>
              <w:t>return</w:t>
            </w:r>
            <w:r>
              <w:rPr>
                <w:spacing w:val="-8"/>
              </w:rPr>
              <w:t xml:space="preserve"> </w:t>
            </w:r>
            <w:r>
              <w:t>home,</w:t>
            </w:r>
            <w:r>
              <w:rPr>
                <w:spacing w:val="-10"/>
              </w:rPr>
              <w:t xml:space="preserve"> </w:t>
            </w:r>
            <w:r>
              <w:t>PPE</w:t>
            </w:r>
            <w:r>
              <w:rPr>
                <w:spacing w:val="-7"/>
              </w:rPr>
              <w:t xml:space="preserve"> </w:t>
            </w:r>
            <w:r>
              <w:t>will</w:t>
            </w:r>
            <w:r>
              <w:rPr>
                <w:spacing w:val="-8"/>
              </w:rPr>
              <w:t xml:space="preserve"> </w:t>
            </w:r>
            <w:r>
              <w:t>be</w:t>
            </w:r>
            <w:r>
              <w:rPr>
                <w:spacing w:val="-7"/>
              </w:rPr>
              <w:t xml:space="preserve"> </w:t>
            </w:r>
            <w:r>
              <w:t>used</w:t>
            </w:r>
            <w:r>
              <w:rPr>
                <w:spacing w:val="-7"/>
              </w:rPr>
              <w:t xml:space="preserve"> </w:t>
            </w:r>
            <w:r>
              <w:t>by</w:t>
            </w:r>
            <w:r>
              <w:rPr>
                <w:spacing w:val="-7"/>
              </w:rPr>
              <w:t xml:space="preserve"> </w:t>
            </w:r>
            <w:r>
              <w:t>the</w:t>
            </w:r>
            <w:r>
              <w:rPr>
                <w:spacing w:val="-7"/>
              </w:rPr>
              <w:t xml:space="preserve"> </w:t>
            </w:r>
            <w:r>
              <w:t>limited</w:t>
            </w:r>
            <w:r>
              <w:rPr>
                <w:spacing w:val="-8"/>
              </w:rPr>
              <w:t xml:space="preserve"> </w:t>
            </w:r>
            <w:r>
              <w:t>staff</w:t>
            </w:r>
            <w:r>
              <w:rPr>
                <w:spacing w:val="-7"/>
              </w:rPr>
              <w:t xml:space="preserve"> </w:t>
            </w:r>
            <w:r>
              <w:t>associated</w:t>
            </w:r>
            <w:r>
              <w:rPr>
                <w:spacing w:val="-8"/>
              </w:rPr>
              <w:t xml:space="preserve"> </w:t>
            </w:r>
            <w:r>
              <w:t>with this</w:t>
            </w:r>
            <w:r>
              <w:rPr>
                <w:spacing w:val="-5"/>
              </w:rPr>
              <w:t xml:space="preserve"> </w:t>
            </w:r>
            <w:r>
              <w:t>child</w:t>
            </w:r>
          </w:p>
          <w:p w:rsidR="00400AA9" w:rsidRDefault="007F4432">
            <w:pPr>
              <w:pStyle w:val="TableParagraph"/>
              <w:numPr>
                <w:ilvl w:val="0"/>
                <w:numId w:val="23"/>
              </w:numPr>
              <w:tabs>
                <w:tab w:val="left" w:pos="834"/>
                <w:tab w:val="left" w:pos="835"/>
              </w:tabs>
              <w:spacing w:before="1"/>
              <w:ind w:right="348"/>
            </w:pPr>
            <w:r>
              <w:t>Staff providing close hands-on contact with pupils need to increase their level of self- protection, such as minimising close contact and having more frequent hand-washing and other hygiene measures, and regular cleaning of surfaces, clothes should be removed and washed at the end of each work</w:t>
            </w:r>
            <w:r>
              <w:rPr>
                <w:spacing w:val="-32"/>
              </w:rPr>
              <w:t xml:space="preserve"> </w:t>
            </w:r>
            <w:r>
              <w:t>day.</w:t>
            </w:r>
          </w:p>
          <w:p w:rsidR="00400AA9" w:rsidRDefault="007F4432">
            <w:pPr>
              <w:pStyle w:val="TableParagraph"/>
              <w:numPr>
                <w:ilvl w:val="0"/>
                <w:numId w:val="23"/>
              </w:numPr>
              <w:tabs>
                <w:tab w:val="left" w:pos="834"/>
                <w:tab w:val="left" w:pos="835"/>
              </w:tabs>
              <w:spacing w:line="242" w:lineRule="auto"/>
              <w:ind w:right="445"/>
            </w:pPr>
            <w:r>
              <w:t>Employees providing first aid to pupils will not be expected to maintain 2m distance. The following measures will be</w:t>
            </w:r>
            <w:r>
              <w:rPr>
                <w:spacing w:val="-15"/>
              </w:rPr>
              <w:t xml:space="preserve"> </w:t>
            </w:r>
            <w:r>
              <w:t>adopted:</w:t>
            </w:r>
          </w:p>
        </w:tc>
        <w:tc>
          <w:tcPr>
            <w:tcW w:w="3061" w:type="dxa"/>
            <w:tcBorders>
              <w:bottom w:val="nil"/>
            </w:tcBorders>
          </w:tcPr>
          <w:p w:rsidR="00400AA9" w:rsidRDefault="007F4432">
            <w:pPr>
              <w:pStyle w:val="TableParagraph"/>
              <w:spacing w:line="266" w:lineRule="exact"/>
              <w:ind w:left="111"/>
              <w:rPr>
                <w:b/>
              </w:rPr>
            </w:pPr>
            <w:r>
              <w:rPr>
                <w:b/>
              </w:rPr>
              <w:t>GCC NOTE:</w:t>
            </w:r>
          </w:p>
        </w:tc>
      </w:tr>
      <w:tr w:rsidR="00400AA9">
        <w:trPr>
          <w:trHeight w:val="260"/>
        </w:trPr>
        <w:tc>
          <w:tcPr>
            <w:tcW w:w="3116" w:type="dxa"/>
            <w:tcBorders>
              <w:top w:val="nil"/>
              <w:bottom w:val="nil"/>
            </w:tcBorders>
          </w:tcPr>
          <w:p w:rsidR="00400AA9" w:rsidRDefault="007F4432">
            <w:pPr>
              <w:pStyle w:val="TableParagraph"/>
              <w:spacing w:line="240" w:lineRule="exact"/>
              <w:ind w:left="112"/>
              <w:rPr>
                <w:b/>
              </w:rPr>
            </w:pPr>
            <w:r>
              <w:rPr>
                <w:b/>
              </w:rPr>
              <w:t>diseases</w:t>
            </w:r>
          </w:p>
        </w:tc>
        <w:tc>
          <w:tcPr>
            <w:tcW w:w="9218" w:type="dxa"/>
            <w:vMerge/>
            <w:tcBorders>
              <w:top w:val="nil"/>
            </w:tcBorders>
          </w:tcPr>
          <w:p w:rsidR="00400AA9" w:rsidRDefault="00400AA9">
            <w:pPr>
              <w:rPr>
                <w:sz w:val="2"/>
                <w:szCs w:val="2"/>
              </w:rPr>
            </w:pPr>
          </w:p>
        </w:tc>
        <w:tc>
          <w:tcPr>
            <w:tcW w:w="3061" w:type="dxa"/>
            <w:tcBorders>
              <w:top w:val="nil"/>
              <w:bottom w:val="nil"/>
            </w:tcBorders>
          </w:tcPr>
          <w:p w:rsidR="00400AA9" w:rsidRDefault="007F4432">
            <w:pPr>
              <w:pStyle w:val="TableParagraph"/>
              <w:spacing w:line="240" w:lineRule="exact"/>
              <w:ind w:left="111"/>
              <w:rPr>
                <w:b/>
              </w:rPr>
            </w:pPr>
            <w:r>
              <w:rPr>
                <w:b/>
              </w:rPr>
              <w:t>Wearing a face covering or face</w:t>
            </w:r>
          </w:p>
        </w:tc>
      </w:tr>
      <w:tr w:rsidR="00400AA9">
        <w:trPr>
          <w:trHeight w:val="257"/>
        </w:trPr>
        <w:tc>
          <w:tcPr>
            <w:tcW w:w="3116" w:type="dxa"/>
            <w:tcBorders>
              <w:top w:val="nil"/>
              <w:bottom w:val="nil"/>
            </w:tcBorders>
          </w:tcPr>
          <w:p w:rsidR="00400AA9" w:rsidRDefault="00400AA9">
            <w:pPr>
              <w:pStyle w:val="TableParagraph"/>
              <w:ind w:left="0"/>
              <w:rPr>
                <w:rFonts w:ascii="Times New Roman"/>
                <w:sz w:val="18"/>
              </w:rPr>
            </w:pPr>
          </w:p>
        </w:tc>
        <w:tc>
          <w:tcPr>
            <w:tcW w:w="9218" w:type="dxa"/>
            <w:vMerge/>
            <w:tcBorders>
              <w:top w:val="nil"/>
            </w:tcBorders>
          </w:tcPr>
          <w:p w:rsidR="00400AA9" w:rsidRDefault="00400AA9">
            <w:pPr>
              <w:rPr>
                <w:sz w:val="2"/>
                <w:szCs w:val="2"/>
              </w:rPr>
            </w:pPr>
          </w:p>
        </w:tc>
        <w:tc>
          <w:tcPr>
            <w:tcW w:w="3061" w:type="dxa"/>
            <w:tcBorders>
              <w:top w:val="nil"/>
              <w:bottom w:val="nil"/>
            </w:tcBorders>
          </w:tcPr>
          <w:p w:rsidR="00400AA9" w:rsidRDefault="007F4432">
            <w:pPr>
              <w:pStyle w:val="TableParagraph"/>
              <w:tabs>
                <w:tab w:val="left" w:pos="795"/>
                <w:tab w:val="left" w:pos="1172"/>
                <w:tab w:val="left" w:pos="2050"/>
                <w:tab w:val="left" w:pos="2449"/>
              </w:tabs>
              <w:spacing w:line="238" w:lineRule="exact"/>
              <w:ind w:left="111"/>
              <w:rPr>
                <w:b/>
              </w:rPr>
            </w:pPr>
            <w:r>
              <w:rPr>
                <w:b/>
              </w:rPr>
              <w:t>mask</w:t>
            </w:r>
            <w:r>
              <w:rPr>
                <w:b/>
              </w:rPr>
              <w:tab/>
              <w:t>in</w:t>
            </w:r>
            <w:r>
              <w:rPr>
                <w:b/>
              </w:rPr>
              <w:tab/>
              <w:t>schools</w:t>
            </w:r>
            <w:r>
              <w:rPr>
                <w:b/>
              </w:rPr>
              <w:tab/>
              <w:t>or</w:t>
            </w:r>
            <w:r>
              <w:rPr>
                <w:b/>
              </w:rPr>
              <w:tab/>
              <w:t>other</w:t>
            </w:r>
          </w:p>
        </w:tc>
      </w:tr>
      <w:tr w:rsidR="00400AA9">
        <w:trPr>
          <w:trHeight w:val="257"/>
        </w:trPr>
        <w:tc>
          <w:tcPr>
            <w:tcW w:w="3116" w:type="dxa"/>
            <w:tcBorders>
              <w:top w:val="nil"/>
              <w:bottom w:val="nil"/>
            </w:tcBorders>
          </w:tcPr>
          <w:p w:rsidR="00400AA9" w:rsidRDefault="00400AA9">
            <w:pPr>
              <w:pStyle w:val="TableParagraph"/>
              <w:ind w:left="0"/>
              <w:rPr>
                <w:rFonts w:ascii="Times New Roman"/>
                <w:sz w:val="18"/>
              </w:rPr>
            </w:pPr>
          </w:p>
        </w:tc>
        <w:tc>
          <w:tcPr>
            <w:tcW w:w="9218" w:type="dxa"/>
            <w:vMerge/>
            <w:tcBorders>
              <w:top w:val="nil"/>
            </w:tcBorders>
          </w:tcPr>
          <w:p w:rsidR="00400AA9" w:rsidRDefault="00400AA9">
            <w:pPr>
              <w:rPr>
                <w:sz w:val="2"/>
                <w:szCs w:val="2"/>
              </w:rPr>
            </w:pPr>
          </w:p>
        </w:tc>
        <w:tc>
          <w:tcPr>
            <w:tcW w:w="3061" w:type="dxa"/>
            <w:tcBorders>
              <w:top w:val="nil"/>
              <w:bottom w:val="nil"/>
            </w:tcBorders>
          </w:tcPr>
          <w:p w:rsidR="00400AA9" w:rsidRDefault="007F4432">
            <w:pPr>
              <w:pStyle w:val="TableParagraph"/>
              <w:tabs>
                <w:tab w:val="left" w:pos="1278"/>
                <w:tab w:val="left" w:pos="2247"/>
                <w:tab w:val="left" w:pos="2641"/>
              </w:tabs>
              <w:spacing w:line="238" w:lineRule="exact"/>
              <w:ind w:left="111"/>
              <w:rPr>
                <w:b/>
              </w:rPr>
            </w:pPr>
            <w:r>
              <w:rPr>
                <w:b/>
              </w:rPr>
              <w:t>education</w:t>
            </w:r>
            <w:r>
              <w:rPr>
                <w:b/>
              </w:rPr>
              <w:tab/>
              <w:t>settings</w:t>
            </w:r>
            <w:r>
              <w:rPr>
                <w:b/>
              </w:rPr>
              <w:tab/>
              <w:t>is</w:t>
            </w:r>
            <w:r>
              <w:rPr>
                <w:b/>
              </w:rPr>
              <w:tab/>
              <w:t>not</w:t>
            </w:r>
          </w:p>
        </w:tc>
      </w:tr>
      <w:tr w:rsidR="00400AA9">
        <w:trPr>
          <w:trHeight w:val="954"/>
        </w:trPr>
        <w:tc>
          <w:tcPr>
            <w:tcW w:w="3116" w:type="dxa"/>
            <w:tcBorders>
              <w:top w:val="nil"/>
              <w:bottom w:val="nil"/>
            </w:tcBorders>
          </w:tcPr>
          <w:p w:rsidR="00400AA9" w:rsidRDefault="00400AA9">
            <w:pPr>
              <w:pStyle w:val="TableParagraph"/>
              <w:ind w:left="0"/>
              <w:rPr>
                <w:rFonts w:ascii="Times New Roman"/>
              </w:rPr>
            </w:pPr>
          </w:p>
        </w:tc>
        <w:tc>
          <w:tcPr>
            <w:tcW w:w="9218" w:type="dxa"/>
            <w:vMerge/>
            <w:tcBorders>
              <w:top w:val="nil"/>
            </w:tcBorders>
          </w:tcPr>
          <w:p w:rsidR="00400AA9" w:rsidRDefault="00400AA9">
            <w:pPr>
              <w:rPr>
                <w:sz w:val="2"/>
                <w:szCs w:val="2"/>
              </w:rPr>
            </w:pPr>
          </w:p>
        </w:tc>
        <w:tc>
          <w:tcPr>
            <w:tcW w:w="3061" w:type="dxa"/>
            <w:tcBorders>
              <w:top w:val="nil"/>
              <w:bottom w:val="nil"/>
            </w:tcBorders>
          </w:tcPr>
          <w:p w:rsidR="00400AA9" w:rsidRDefault="007F4432">
            <w:pPr>
              <w:pStyle w:val="TableParagraph"/>
              <w:spacing w:line="211" w:lineRule="auto"/>
              <w:ind w:left="111" w:right="-1"/>
              <w:rPr>
                <w:b/>
              </w:rPr>
            </w:pPr>
            <w:r>
              <w:rPr>
                <w:b/>
              </w:rPr>
              <w:t>recommended by PHE. However, masks have been supplied by the school for those</w:t>
            </w:r>
          </w:p>
          <w:p w:rsidR="00400AA9" w:rsidRDefault="007F4432">
            <w:pPr>
              <w:pStyle w:val="TableParagraph"/>
              <w:spacing w:line="227" w:lineRule="exact"/>
              <w:ind w:left="111"/>
              <w:rPr>
                <w:b/>
              </w:rPr>
            </w:pPr>
            <w:r>
              <w:rPr>
                <w:b/>
              </w:rPr>
              <w:t>staff who wish to wear them.</w:t>
            </w:r>
          </w:p>
        </w:tc>
      </w:tr>
      <w:tr w:rsidR="00400AA9">
        <w:trPr>
          <w:trHeight w:val="249"/>
        </w:trPr>
        <w:tc>
          <w:tcPr>
            <w:tcW w:w="3116" w:type="dxa"/>
            <w:tcBorders>
              <w:top w:val="nil"/>
              <w:bottom w:val="nil"/>
            </w:tcBorders>
          </w:tcPr>
          <w:p w:rsidR="00400AA9" w:rsidRDefault="00400AA9">
            <w:pPr>
              <w:pStyle w:val="TableParagraph"/>
              <w:ind w:left="0"/>
              <w:rPr>
                <w:rFonts w:ascii="Times New Roman"/>
                <w:sz w:val="18"/>
              </w:rPr>
            </w:pPr>
          </w:p>
        </w:tc>
        <w:tc>
          <w:tcPr>
            <w:tcW w:w="9218" w:type="dxa"/>
            <w:vMerge/>
            <w:tcBorders>
              <w:top w:val="nil"/>
            </w:tcBorders>
          </w:tcPr>
          <w:p w:rsidR="00400AA9" w:rsidRDefault="00400AA9">
            <w:pPr>
              <w:rPr>
                <w:sz w:val="2"/>
                <w:szCs w:val="2"/>
              </w:rPr>
            </w:pPr>
          </w:p>
        </w:tc>
        <w:tc>
          <w:tcPr>
            <w:tcW w:w="3061" w:type="dxa"/>
            <w:tcBorders>
              <w:top w:val="nil"/>
              <w:bottom w:val="nil"/>
            </w:tcBorders>
          </w:tcPr>
          <w:p w:rsidR="00400AA9" w:rsidRDefault="007F4432">
            <w:pPr>
              <w:pStyle w:val="TableParagraph"/>
              <w:spacing w:line="229" w:lineRule="exact"/>
              <w:ind w:left="111"/>
              <w:rPr>
                <w:b/>
              </w:rPr>
            </w:pPr>
            <w:r>
              <w:rPr>
                <w:b/>
              </w:rPr>
              <w:t>The majority of employees in</w:t>
            </w:r>
          </w:p>
        </w:tc>
      </w:tr>
      <w:tr w:rsidR="00400AA9">
        <w:trPr>
          <w:trHeight w:val="259"/>
        </w:trPr>
        <w:tc>
          <w:tcPr>
            <w:tcW w:w="3116" w:type="dxa"/>
            <w:tcBorders>
              <w:top w:val="nil"/>
              <w:bottom w:val="nil"/>
            </w:tcBorders>
          </w:tcPr>
          <w:p w:rsidR="00400AA9" w:rsidRDefault="00400AA9">
            <w:pPr>
              <w:pStyle w:val="TableParagraph"/>
              <w:ind w:left="0"/>
              <w:rPr>
                <w:rFonts w:ascii="Times New Roman"/>
                <w:sz w:val="18"/>
              </w:rPr>
            </w:pPr>
          </w:p>
        </w:tc>
        <w:tc>
          <w:tcPr>
            <w:tcW w:w="9218" w:type="dxa"/>
            <w:vMerge/>
            <w:tcBorders>
              <w:top w:val="nil"/>
            </w:tcBorders>
          </w:tcPr>
          <w:p w:rsidR="00400AA9" w:rsidRDefault="00400AA9">
            <w:pPr>
              <w:rPr>
                <w:sz w:val="2"/>
                <w:szCs w:val="2"/>
              </w:rPr>
            </w:pPr>
          </w:p>
        </w:tc>
        <w:tc>
          <w:tcPr>
            <w:tcW w:w="3061" w:type="dxa"/>
            <w:tcBorders>
              <w:top w:val="nil"/>
              <w:bottom w:val="nil"/>
            </w:tcBorders>
          </w:tcPr>
          <w:p w:rsidR="00400AA9" w:rsidRDefault="007F4432">
            <w:pPr>
              <w:pStyle w:val="TableParagraph"/>
              <w:spacing w:line="239" w:lineRule="exact"/>
              <w:ind w:left="111"/>
              <w:rPr>
                <w:b/>
              </w:rPr>
            </w:pPr>
            <w:r>
              <w:rPr>
                <w:b/>
              </w:rPr>
              <w:t>education settings will not</w:t>
            </w:r>
          </w:p>
        </w:tc>
      </w:tr>
      <w:tr w:rsidR="00400AA9">
        <w:trPr>
          <w:trHeight w:val="257"/>
        </w:trPr>
        <w:tc>
          <w:tcPr>
            <w:tcW w:w="3116" w:type="dxa"/>
            <w:tcBorders>
              <w:top w:val="nil"/>
              <w:bottom w:val="nil"/>
            </w:tcBorders>
          </w:tcPr>
          <w:p w:rsidR="00400AA9" w:rsidRDefault="00400AA9">
            <w:pPr>
              <w:pStyle w:val="TableParagraph"/>
              <w:ind w:left="0"/>
              <w:rPr>
                <w:rFonts w:ascii="Times New Roman"/>
                <w:sz w:val="18"/>
              </w:rPr>
            </w:pPr>
          </w:p>
        </w:tc>
        <w:tc>
          <w:tcPr>
            <w:tcW w:w="9218" w:type="dxa"/>
            <w:vMerge/>
            <w:tcBorders>
              <w:top w:val="nil"/>
            </w:tcBorders>
          </w:tcPr>
          <w:p w:rsidR="00400AA9" w:rsidRDefault="00400AA9">
            <w:pPr>
              <w:rPr>
                <w:sz w:val="2"/>
                <w:szCs w:val="2"/>
              </w:rPr>
            </w:pPr>
          </w:p>
        </w:tc>
        <w:tc>
          <w:tcPr>
            <w:tcW w:w="3061" w:type="dxa"/>
            <w:tcBorders>
              <w:top w:val="nil"/>
              <w:bottom w:val="nil"/>
            </w:tcBorders>
          </w:tcPr>
          <w:p w:rsidR="00400AA9" w:rsidRDefault="007F4432">
            <w:pPr>
              <w:pStyle w:val="TableParagraph"/>
              <w:spacing w:line="238" w:lineRule="exact"/>
              <w:ind w:left="111"/>
              <w:rPr>
                <w:b/>
              </w:rPr>
            </w:pPr>
            <w:r>
              <w:rPr>
                <w:b/>
              </w:rPr>
              <w:t>require PPE beyond what they</w:t>
            </w:r>
          </w:p>
        </w:tc>
      </w:tr>
      <w:tr w:rsidR="00400AA9">
        <w:trPr>
          <w:trHeight w:val="257"/>
        </w:trPr>
        <w:tc>
          <w:tcPr>
            <w:tcW w:w="3116" w:type="dxa"/>
            <w:tcBorders>
              <w:top w:val="nil"/>
              <w:bottom w:val="nil"/>
            </w:tcBorders>
          </w:tcPr>
          <w:p w:rsidR="00400AA9" w:rsidRDefault="00400AA9">
            <w:pPr>
              <w:pStyle w:val="TableParagraph"/>
              <w:ind w:left="0"/>
              <w:rPr>
                <w:rFonts w:ascii="Times New Roman"/>
                <w:sz w:val="18"/>
              </w:rPr>
            </w:pPr>
          </w:p>
        </w:tc>
        <w:tc>
          <w:tcPr>
            <w:tcW w:w="9218" w:type="dxa"/>
            <w:vMerge/>
            <w:tcBorders>
              <w:top w:val="nil"/>
            </w:tcBorders>
          </w:tcPr>
          <w:p w:rsidR="00400AA9" w:rsidRDefault="00400AA9">
            <w:pPr>
              <w:rPr>
                <w:sz w:val="2"/>
                <w:szCs w:val="2"/>
              </w:rPr>
            </w:pPr>
          </w:p>
        </w:tc>
        <w:tc>
          <w:tcPr>
            <w:tcW w:w="3061" w:type="dxa"/>
            <w:tcBorders>
              <w:top w:val="nil"/>
              <w:bottom w:val="nil"/>
            </w:tcBorders>
          </w:tcPr>
          <w:p w:rsidR="00400AA9" w:rsidRDefault="007F4432">
            <w:pPr>
              <w:pStyle w:val="TableParagraph"/>
              <w:spacing w:line="238" w:lineRule="exact"/>
              <w:ind w:left="111"/>
              <w:rPr>
                <w:b/>
              </w:rPr>
            </w:pPr>
            <w:r>
              <w:rPr>
                <w:b/>
              </w:rPr>
              <w:t>would normally need for their</w:t>
            </w:r>
          </w:p>
        </w:tc>
      </w:tr>
      <w:tr w:rsidR="00400AA9">
        <w:trPr>
          <w:trHeight w:val="257"/>
        </w:trPr>
        <w:tc>
          <w:tcPr>
            <w:tcW w:w="3116" w:type="dxa"/>
            <w:tcBorders>
              <w:top w:val="nil"/>
              <w:bottom w:val="nil"/>
            </w:tcBorders>
          </w:tcPr>
          <w:p w:rsidR="00400AA9" w:rsidRDefault="00400AA9">
            <w:pPr>
              <w:pStyle w:val="TableParagraph"/>
              <w:ind w:left="0"/>
              <w:rPr>
                <w:rFonts w:ascii="Times New Roman"/>
                <w:sz w:val="18"/>
              </w:rPr>
            </w:pPr>
          </w:p>
        </w:tc>
        <w:tc>
          <w:tcPr>
            <w:tcW w:w="9218" w:type="dxa"/>
            <w:vMerge/>
            <w:tcBorders>
              <w:top w:val="nil"/>
            </w:tcBorders>
          </w:tcPr>
          <w:p w:rsidR="00400AA9" w:rsidRDefault="00400AA9">
            <w:pPr>
              <w:rPr>
                <w:sz w:val="2"/>
                <w:szCs w:val="2"/>
              </w:rPr>
            </w:pPr>
          </w:p>
        </w:tc>
        <w:tc>
          <w:tcPr>
            <w:tcW w:w="3061" w:type="dxa"/>
            <w:tcBorders>
              <w:top w:val="nil"/>
              <w:bottom w:val="nil"/>
            </w:tcBorders>
          </w:tcPr>
          <w:p w:rsidR="00400AA9" w:rsidRDefault="007F4432">
            <w:pPr>
              <w:pStyle w:val="TableParagraph"/>
              <w:spacing w:line="238" w:lineRule="exact"/>
              <w:ind w:left="111"/>
              <w:rPr>
                <w:b/>
              </w:rPr>
            </w:pPr>
            <w:r>
              <w:rPr>
                <w:b/>
              </w:rPr>
              <w:t>work (determined by existing</w:t>
            </w:r>
          </w:p>
        </w:tc>
      </w:tr>
      <w:tr w:rsidR="00400AA9">
        <w:trPr>
          <w:trHeight w:val="258"/>
        </w:trPr>
        <w:tc>
          <w:tcPr>
            <w:tcW w:w="3116" w:type="dxa"/>
            <w:tcBorders>
              <w:top w:val="nil"/>
              <w:bottom w:val="nil"/>
            </w:tcBorders>
          </w:tcPr>
          <w:p w:rsidR="00400AA9" w:rsidRDefault="00400AA9">
            <w:pPr>
              <w:pStyle w:val="TableParagraph"/>
              <w:ind w:left="0"/>
              <w:rPr>
                <w:rFonts w:ascii="Times New Roman"/>
                <w:sz w:val="18"/>
              </w:rPr>
            </w:pPr>
          </w:p>
        </w:tc>
        <w:tc>
          <w:tcPr>
            <w:tcW w:w="9218" w:type="dxa"/>
            <w:vMerge/>
            <w:tcBorders>
              <w:top w:val="nil"/>
            </w:tcBorders>
          </w:tcPr>
          <w:p w:rsidR="00400AA9" w:rsidRDefault="00400AA9">
            <w:pPr>
              <w:rPr>
                <w:sz w:val="2"/>
                <w:szCs w:val="2"/>
              </w:rPr>
            </w:pPr>
          </w:p>
        </w:tc>
        <w:tc>
          <w:tcPr>
            <w:tcW w:w="3061" w:type="dxa"/>
            <w:tcBorders>
              <w:top w:val="nil"/>
              <w:bottom w:val="nil"/>
            </w:tcBorders>
          </w:tcPr>
          <w:p w:rsidR="00400AA9" w:rsidRDefault="007F4432">
            <w:pPr>
              <w:pStyle w:val="TableParagraph"/>
              <w:spacing w:line="239" w:lineRule="exact"/>
              <w:ind w:left="111"/>
              <w:rPr>
                <w:b/>
              </w:rPr>
            </w:pPr>
            <w:r>
              <w:rPr>
                <w:b/>
              </w:rPr>
              <w:t>risk assessment), even if they</w:t>
            </w:r>
          </w:p>
        </w:tc>
      </w:tr>
      <w:tr w:rsidR="00400AA9">
        <w:trPr>
          <w:trHeight w:val="257"/>
        </w:trPr>
        <w:tc>
          <w:tcPr>
            <w:tcW w:w="3116" w:type="dxa"/>
            <w:tcBorders>
              <w:top w:val="nil"/>
              <w:bottom w:val="nil"/>
            </w:tcBorders>
          </w:tcPr>
          <w:p w:rsidR="00400AA9" w:rsidRDefault="00400AA9">
            <w:pPr>
              <w:pStyle w:val="TableParagraph"/>
              <w:ind w:left="0"/>
              <w:rPr>
                <w:rFonts w:ascii="Times New Roman"/>
                <w:sz w:val="18"/>
              </w:rPr>
            </w:pPr>
          </w:p>
        </w:tc>
        <w:tc>
          <w:tcPr>
            <w:tcW w:w="9218" w:type="dxa"/>
            <w:vMerge/>
            <w:tcBorders>
              <w:top w:val="nil"/>
            </w:tcBorders>
          </w:tcPr>
          <w:p w:rsidR="00400AA9" w:rsidRDefault="00400AA9">
            <w:pPr>
              <w:rPr>
                <w:sz w:val="2"/>
                <w:szCs w:val="2"/>
              </w:rPr>
            </w:pPr>
          </w:p>
        </w:tc>
        <w:tc>
          <w:tcPr>
            <w:tcW w:w="3061" w:type="dxa"/>
            <w:tcBorders>
              <w:top w:val="nil"/>
              <w:bottom w:val="nil"/>
            </w:tcBorders>
          </w:tcPr>
          <w:p w:rsidR="00400AA9" w:rsidRDefault="007F4432">
            <w:pPr>
              <w:pStyle w:val="TableParagraph"/>
              <w:spacing w:line="238" w:lineRule="exact"/>
              <w:ind w:left="111"/>
              <w:rPr>
                <w:b/>
              </w:rPr>
            </w:pPr>
            <w:r>
              <w:rPr>
                <w:b/>
              </w:rPr>
              <w:t>are not always able to maintain</w:t>
            </w:r>
          </w:p>
        </w:tc>
      </w:tr>
      <w:tr w:rsidR="00400AA9">
        <w:trPr>
          <w:trHeight w:val="257"/>
        </w:trPr>
        <w:tc>
          <w:tcPr>
            <w:tcW w:w="3116" w:type="dxa"/>
            <w:tcBorders>
              <w:top w:val="nil"/>
              <w:bottom w:val="nil"/>
            </w:tcBorders>
          </w:tcPr>
          <w:p w:rsidR="00400AA9" w:rsidRDefault="00400AA9">
            <w:pPr>
              <w:pStyle w:val="TableParagraph"/>
              <w:ind w:left="0"/>
              <w:rPr>
                <w:rFonts w:ascii="Times New Roman"/>
                <w:sz w:val="18"/>
              </w:rPr>
            </w:pPr>
          </w:p>
        </w:tc>
        <w:tc>
          <w:tcPr>
            <w:tcW w:w="9218" w:type="dxa"/>
            <w:vMerge/>
            <w:tcBorders>
              <w:top w:val="nil"/>
            </w:tcBorders>
          </w:tcPr>
          <w:p w:rsidR="00400AA9" w:rsidRDefault="00400AA9">
            <w:pPr>
              <w:rPr>
                <w:sz w:val="2"/>
                <w:szCs w:val="2"/>
              </w:rPr>
            </w:pPr>
          </w:p>
        </w:tc>
        <w:tc>
          <w:tcPr>
            <w:tcW w:w="3061" w:type="dxa"/>
            <w:tcBorders>
              <w:top w:val="nil"/>
              <w:bottom w:val="nil"/>
            </w:tcBorders>
          </w:tcPr>
          <w:p w:rsidR="00400AA9" w:rsidRDefault="007F4432">
            <w:pPr>
              <w:pStyle w:val="TableParagraph"/>
              <w:spacing w:line="238" w:lineRule="exact"/>
              <w:ind w:left="111"/>
              <w:rPr>
                <w:b/>
              </w:rPr>
            </w:pPr>
            <w:r>
              <w:rPr>
                <w:b/>
              </w:rPr>
              <w:t>a distance of 2 metres from</w:t>
            </w:r>
          </w:p>
        </w:tc>
      </w:tr>
      <w:tr w:rsidR="00400AA9">
        <w:trPr>
          <w:trHeight w:val="384"/>
        </w:trPr>
        <w:tc>
          <w:tcPr>
            <w:tcW w:w="3116" w:type="dxa"/>
            <w:tcBorders>
              <w:top w:val="nil"/>
              <w:bottom w:val="nil"/>
            </w:tcBorders>
          </w:tcPr>
          <w:p w:rsidR="00400AA9" w:rsidRDefault="00400AA9">
            <w:pPr>
              <w:pStyle w:val="TableParagraph"/>
              <w:ind w:left="0"/>
              <w:rPr>
                <w:rFonts w:ascii="Times New Roman"/>
              </w:rPr>
            </w:pPr>
          </w:p>
        </w:tc>
        <w:tc>
          <w:tcPr>
            <w:tcW w:w="9218" w:type="dxa"/>
            <w:vMerge/>
            <w:tcBorders>
              <w:top w:val="nil"/>
            </w:tcBorders>
          </w:tcPr>
          <w:p w:rsidR="00400AA9" w:rsidRDefault="00400AA9">
            <w:pPr>
              <w:rPr>
                <w:sz w:val="2"/>
                <w:szCs w:val="2"/>
              </w:rPr>
            </w:pPr>
          </w:p>
        </w:tc>
        <w:tc>
          <w:tcPr>
            <w:tcW w:w="3061" w:type="dxa"/>
            <w:tcBorders>
              <w:top w:val="nil"/>
              <w:bottom w:val="nil"/>
            </w:tcBorders>
          </w:tcPr>
          <w:p w:rsidR="00400AA9" w:rsidRDefault="007F4432">
            <w:pPr>
              <w:pStyle w:val="TableParagraph"/>
              <w:spacing w:line="244" w:lineRule="exact"/>
              <w:ind w:left="111"/>
              <w:rPr>
                <w:b/>
              </w:rPr>
            </w:pPr>
            <w:r>
              <w:rPr>
                <w:b/>
              </w:rPr>
              <w:t>others.</w:t>
            </w:r>
          </w:p>
        </w:tc>
      </w:tr>
      <w:tr w:rsidR="00400AA9">
        <w:trPr>
          <w:trHeight w:val="391"/>
        </w:trPr>
        <w:tc>
          <w:tcPr>
            <w:tcW w:w="3116" w:type="dxa"/>
            <w:tcBorders>
              <w:top w:val="nil"/>
              <w:bottom w:val="nil"/>
            </w:tcBorders>
          </w:tcPr>
          <w:p w:rsidR="00400AA9" w:rsidRDefault="00400AA9">
            <w:pPr>
              <w:pStyle w:val="TableParagraph"/>
              <w:ind w:left="0"/>
              <w:rPr>
                <w:rFonts w:ascii="Times New Roman"/>
              </w:rPr>
            </w:pPr>
          </w:p>
        </w:tc>
        <w:tc>
          <w:tcPr>
            <w:tcW w:w="9218" w:type="dxa"/>
            <w:vMerge/>
            <w:tcBorders>
              <w:top w:val="nil"/>
            </w:tcBorders>
          </w:tcPr>
          <w:p w:rsidR="00400AA9" w:rsidRDefault="00400AA9">
            <w:pPr>
              <w:rPr>
                <w:sz w:val="2"/>
                <w:szCs w:val="2"/>
              </w:rPr>
            </w:pPr>
          </w:p>
        </w:tc>
        <w:tc>
          <w:tcPr>
            <w:tcW w:w="3061" w:type="dxa"/>
            <w:tcBorders>
              <w:top w:val="nil"/>
              <w:bottom w:val="nil"/>
            </w:tcBorders>
          </w:tcPr>
          <w:p w:rsidR="00400AA9" w:rsidRDefault="007F4432">
            <w:pPr>
              <w:pStyle w:val="TableParagraph"/>
              <w:spacing w:before="101"/>
              <w:ind w:left="111"/>
              <w:rPr>
                <w:b/>
              </w:rPr>
            </w:pPr>
            <w:r>
              <w:rPr>
                <w:b/>
              </w:rPr>
              <w:t>Staff expected to wear normal</w:t>
            </w:r>
          </w:p>
        </w:tc>
      </w:tr>
      <w:tr w:rsidR="00400AA9">
        <w:trPr>
          <w:trHeight w:val="266"/>
        </w:trPr>
        <w:tc>
          <w:tcPr>
            <w:tcW w:w="3116" w:type="dxa"/>
            <w:tcBorders>
              <w:top w:val="nil"/>
              <w:bottom w:val="nil"/>
            </w:tcBorders>
          </w:tcPr>
          <w:p w:rsidR="00400AA9" w:rsidRDefault="00400AA9">
            <w:pPr>
              <w:pStyle w:val="TableParagraph"/>
              <w:ind w:left="0"/>
              <w:rPr>
                <w:rFonts w:ascii="Times New Roman"/>
                <w:sz w:val="18"/>
              </w:rPr>
            </w:pPr>
          </w:p>
        </w:tc>
        <w:tc>
          <w:tcPr>
            <w:tcW w:w="9218" w:type="dxa"/>
            <w:vMerge/>
            <w:tcBorders>
              <w:top w:val="nil"/>
            </w:tcBorders>
          </w:tcPr>
          <w:p w:rsidR="00400AA9" w:rsidRDefault="00400AA9">
            <w:pPr>
              <w:rPr>
                <w:sz w:val="2"/>
                <w:szCs w:val="2"/>
              </w:rPr>
            </w:pPr>
          </w:p>
        </w:tc>
        <w:tc>
          <w:tcPr>
            <w:tcW w:w="3061" w:type="dxa"/>
            <w:tcBorders>
              <w:top w:val="nil"/>
              <w:bottom w:val="nil"/>
            </w:tcBorders>
          </w:tcPr>
          <w:p w:rsidR="00400AA9" w:rsidRDefault="007F4432">
            <w:pPr>
              <w:pStyle w:val="TableParagraph"/>
              <w:spacing w:line="246" w:lineRule="exact"/>
              <w:ind w:left="111"/>
              <w:rPr>
                <w:b/>
              </w:rPr>
            </w:pPr>
            <w:r>
              <w:rPr>
                <w:b/>
              </w:rPr>
              <w:t>clothing that can be removed</w:t>
            </w:r>
          </w:p>
        </w:tc>
      </w:tr>
      <w:tr w:rsidR="00400AA9">
        <w:trPr>
          <w:trHeight w:val="258"/>
        </w:trPr>
        <w:tc>
          <w:tcPr>
            <w:tcW w:w="3116" w:type="dxa"/>
            <w:tcBorders>
              <w:top w:val="nil"/>
              <w:bottom w:val="nil"/>
            </w:tcBorders>
          </w:tcPr>
          <w:p w:rsidR="00400AA9" w:rsidRDefault="00400AA9">
            <w:pPr>
              <w:pStyle w:val="TableParagraph"/>
              <w:ind w:left="0"/>
              <w:rPr>
                <w:rFonts w:ascii="Times New Roman"/>
                <w:sz w:val="18"/>
              </w:rPr>
            </w:pPr>
          </w:p>
        </w:tc>
        <w:tc>
          <w:tcPr>
            <w:tcW w:w="9218" w:type="dxa"/>
            <w:vMerge/>
            <w:tcBorders>
              <w:top w:val="nil"/>
            </w:tcBorders>
          </w:tcPr>
          <w:p w:rsidR="00400AA9" w:rsidRDefault="00400AA9">
            <w:pPr>
              <w:rPr>
                <w:sz w:val="2"/>
                <w:szCs w:val="2"/>
              </w:rPr>
            </w:pPr>
          </w:p>
        </w:tc>
        <w:tc>
          <w:tcPr>
            <w:tcW w:w="3061" w:type="dxa"/>
            <w:tcBorders>
              <w:top w:val="nil"/>
              <w:bottom w:val="nil"/>
            </w:tcBorders>
          </w:tcPr>
          <w:p w:rsidR="00400AA9" w:rsidRDefault="007F4432">
            <w:pPr>
              <w:pStyle w:val="TableParagraph"/>
              <w:spacing w:line="239" w:lineRule="exact"/>
              <w:ind w:left="111"/>
              <w:rPr>
                <w:b/>
              </w:rPr>
            </w:pPr>
            <w:r>
              <w:rPr>
                <w:b/>
              </w:rPr>
              <w:t>and washed at the end of each</w:t>
            </w:r>
          </w:p>
        </w:tc>
      </w:tr>
      <w:tr w:rsidR="00400AA9">
        <w:trPr>
          <w:trHeight w:val="3555"/>
        </w:trPr>
        <w:tc>
          <w:tcPr>
            <w:tcW w:w="3116" w:type="dxa"/>
            <w:tcBorders>
              <w:top w:val="nil"/>
            </w:tcBorders>
          </w:tcPr>
          <w:p w:rsidR="00400AA9" w:rsidRDefault="00400AA9">
            <w:pPr>
              <w:pStyle w:val="TableParagraph"/>
              <w:ind w:left="0"/>
              <w:rPr>
                <w:rFonts w:ascii="Times New Roman"/>
              </w:rPr>
            </w:pPr>
          </w:p>
        </w:tc>
        <w:tc>
          <w:tcPr>
            <w:tcW w:w="9218" w:type="dxa"/>
            <w:vMerge/>
            <w:tcBorders>
              <w:top w:val="nil"/>
            </w:tcBorders>
          </w:tcPr>
          <w:p w:rsidR="00400AA9" w:rsidRDefault="00400AA9">
            <w:pPr>
              <w:rPr>
                <w:sz w:val="2"/>
                <w:szCs w:val="2"/>
              </w:rPr>
            </w:pPr>
          </w:p>
        </w:tc>
        <w:tc>
          <w:tcPr>
            <w:tcW w:w="3061" w:type="dxa"/>
            <w:tcBorders>
              <w:top w:val="nil"/>
            </w:tcBorders>
          </w:tcPr>
          <w:p w:rsidR="00400AA9" w:rsidRDefault="007F4432">
            <w:pPr>
              <w:pStyle w:val="TableParagraph"/>
              <w:spacing w:line="242" w:lineRule="exact"/>
              <w:ind w:left="111"/>
              <w:rPr>
                <w:b/>
              </w:rPr>
            </w:pPr>
            <w:r>
              <w:rPr>
                <w:b/>
              </w:rPr>
              <w:t>school day</w:t>
            </w:r>
          </w:p>
        </w:tc>
      </w:tr>
    </w:tbl>
    <w:p w:rsidR="00400AA9" w:rsidRDefault="00400AA9">
      <w:pPr>
        <w:spacing w:line="242" w:lineRule="exact"/>
        <w:sectPr w:rsidR="00400AA9">
          <w:pgSz w:w="16850" w:h="11920" w:orient="landscape"/>
          <w:pgMar w:top="700" w:right="280" w:bottom="1100" w:left="500" w:header="0" w:footer="908" w:gutter="0"/>
          <w:cols w:space="720"/>
        </w:sect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9218"/>
        <w:gridCol w:w="3061"/>
      </w:tblGrid>
      <w:tr w:rsidR="00400AA9">
        <w:trPr>
          <w:trHeight w:val="2685"/>
        </w:trPr>
        <w:tc>
          <w:tcPr>
            <w:tcW w:w="3116" w:type="dxa"/>
          </w:tcPr>
          <w:p w:rsidR="00400AA9" w:rsidRDefault="00400AA9">
            <w:pPr>
              <w:pStyle w:val="TableParagraph"/>
              <w:ind w:left="0"/>
              <w:rPr>
                <w:rFonts w:ascii="Times New Roman"/>
              </w:rPr>
            </w:pPr>
          </w:p>
        </w:tc>
        <w:tc>
          <w:tcPr>
            <w:tcW w:w="9218" w:type="dxa"/>
          </w:tcPr>
          <w:p w:rsidR="00400AA9" w:rsidRDefault="007F4432">
            <w:pPr>
              <w:pStyle w:val="TableParagraph"/>
              <w:numPr>
                <w:ilvl w:val="0"/>
                <w:numId w:val="22"/>
              </w:numPr>
              <w:tabs>
                <w:tab w:val="left" w:pos="1194"/>
                <w:tab w:val="left" w:pos="1195"/>
              </w:tabs>
              <w:spacing w:line="263" w:lineRule="exact"/>
            </w:pPr>
            <w:r>
              <w:t>washing hands or using hand sanitiser, before and after treating injured</w:t>
            </w:r>
            <w:r>
              <w:rPr>
                <w:spacing w:val="-17"/>
              </w:rPr>
              <w:t xml:space="preserve"> </w:t>
            </w:r>
            <w:r>
              <w:t>person;</w:t>
            </w:r>
          </w:p>
          <w:p w:rsidR="00400AA9" w:rsidRDefault="007F4432">
            <w:pPr>
              <w:pStyle w:val="TableParagraph"/>
              <w:numPr>
                <w:ilvl w:val="0"/>
                <w:numId w:val="22"/>
              </w:numPr>
              <w:tabs>
                <w:tab w:val="left" w:pos="1194"/>
                <w:tab w:val="left" w:pos="1195"/>
              </w:tabs>
              <w:spacing w:line="264" w:lineRule="exact"/>
            </w:pPr>
            <w:r>
              <w:t>wear gloves or cover hands when dealing with open</w:t>
            </w:r>
            <w:r>
              <w:rPr>
                <w:spacing w:val="-23"/>
              </w:rPr>
              <w:t xml:space="preserve"> </w:t>
            </w:r>
            <w:r>
              <w:t>wounds;</w:t>
            </w:r>
          </w:p>
          <w:p w:rsidR="00400AA9" w:rsidRDefault="007F4432">
            <w:pPr>
              <w:pStyle w:val="TableParagraph"/>
              <w:numPr>
                <w:ilvl w:val="0"/>
                <w:numId w:val="22"/>
              </w:numPr>
              <w:tabs>
                <w:tab w:val="left" w:pos="1194"/>
                <w:tab w:val="left" w:pos="1195"/>
              </w:tabs>
              <w:spacing w:before="4" w:line="237" w:lineRule="auto"/>
              <w:ind w:right="492" w:hanging="360"/>
            </w:pPr>
            <w:r>
              <w:t>if CPR is required on an adult, attempt compression only CPR and early defibrillation until the ambulance arrives;</w:t>
            </w:r>
          </w:p>
          <w:p w:rsidR="00400AA9" w:rsidRDefault="007F4432">
            <w:pPr>
              <w:pStyle w:val="TableParagraph"/>
              <w:numPr>
                <w:ilvl w:val="0"/>
                <w:numId w:val="22"/>
              </w:numPr>
              <w:tabs>
                <w:tab w:val="left" w:pos="1194"/>
                <w:tab w:val="left" w:pos="1195"/>
              </w:tabs>
              <w:spacing w:before="2"/>
              <w:ind w:right="1541" w:hanging="360"/>
            </w:pPr>
            <w:r>
              <w:t xml:space="preserve">if CPR is required on a child, use a resuscitation </w:t>
            </w:r>
            <w:r>
              <w:rPr>
                <w:i/>
              </w:rPr>
              <w:t xml:space="preserve">face shield if available </w:t>
            </w:r>
            <w:r>
              <w:t>to perform mouth-to-mouth ventilation in asphyxia</w:t>
            </w:r>
            <w:r>
              <w:rPr>
                <w:spacing w:val="-11"/>
              </w:rPr>
              <w:t xml:space="preserve"> </w:t>
            </w:r>
            <w:r>
              <w:t>arrest.</w:t>
            </w:r>
          </w:p>
          <w:p w:rsidR="00400AA9" w:rsidRDefault="007F4432">
            <w:pPr>
              <w:pStyle w:val="TableParagraph"/>
              <w:numPr>
                <w:ilvl w:val="0"/>
                <w:numId w:val="22"/>
              </w:numPr>
              <w:tabs>
                <w:tab w:val="left" w:pos="1194"/>
                <w:tab w:val="left" w:pos="1195"/>
              </w:tabs>
              <w:spacing w:before="7" w:line="264" w:lineRule="exact"/>
            </w:pPr>
            <w:r>
              <w:t>dispose of all waste</w:t>
            </w:r>
            <w:r>
              <w:rPr>
                <w:spacing w:val="-9"/>
              </w:rPr>
              <w:t xml:space="preserve"> </w:t>
            </w:r>
            <w:r>
              <w:t>safely</w:t>
            </w:r>
          </w:p>
          <w:p w:rsidR="00400AA9" w:rsidRDefault="007F4432">
            <w:pPr>
              <w:pStyle w:val="TableParagraph"/>
              <w:numPr>
                <w:ilvl w:val="0"/>
                <w:numId w:val="22"/>
              </w:numPr>
              <w:tabs>
                <w:tab w:val="left" w:pos="1194"/>
                <w:tab w:val="left" w:pos="1195"/>
              </w:tabs>
              <w:ind w:right="761" w:hanging="360"/>
            </w:pPr>
            <w:r>
              <w:t>Employees who have close hands-on contact they should monitor themselves for symptoms of possible COVID-19 over the following 14</w:t>
            </w:r>
            <w:r>
              <w:rPr>
                <w:spacing w:val="-37"/>
              </w:rPr>
              <w:t xml:space="preserve"> </w:t>
            </w:r>
            <w:r>
              <w:t>days.</w:t>
            </w:r>
          </w:p>
        </w:tc>
        <w:tc>
          <w:tcPr>
            <w:tcW w:w="3061" w:type="dxa"/>
          </w:tcPr>
          <w:p w:rsidR="00400AA9" w:rsidRDefault="00400AA9">
            <w:pPr>
              <w:pStyle w:val="TableParagraph"/>
              <w:ind w:left="0"/>
              <w:rPr>
                <w:rFonts w:ascii="Times New Roman"/>
              </w:rPr>
            </w:pPr>
          </w:p>
        </w:tc>
      </w:tr>
      <w:tr w:rsidR="00400AA9">
        <w:trPr>
          <w:trHeight w:val="7066"/>
        </w:trPr>
        <w:tc>
          <w:tcPr>
            <w:tcW w:w="3116" w:type="dxa"/>
          </w:tcPr>
          <w:p w:rsidR="00400AA9" w:rsidRDefault="007F4432">
            <w:pPr>
              <w:pStyle w:val="TableParagraph"/>
              <w:ind w:left="112" w:right="81"/>
              <w:jc w:val="both"/>
            </w:pPr>
            <w:r>
              <w:rPr>
                <w:b/>
              </w:rPr>
              <w:t xml:space="preserve">Suspected case of COVID-19 </w:t>
            </w:r>
            <w:r>
              <w:t>not managed effectively which places others at risk</w:t>
            </w:r>
          </w:p>
          <w:p w:rsidR="00400AA9" w:rsidRDefault="00400AA9">
            <w:pPr>
              <w:pStyle w:val="TableParagraph"/>
              <w:spacing w:before="3"/>
              <w:ind w:left="0"/>
              <w:rPr>
                <w:sz w:val="21"/>
              </w:rPr>
            </w:pPr>
          </w:p>
          <w:p w:rsidR="00400AA9" w:rsidRDefault="007F4432">
            <w:pPr>
              <w:pStyle w:val="TableParagraph"/>
              <w:ind w:left="112" w:right="83"/>
              <w:jc w:val="both"/>
            </w:pPr>
            <w:r>
              <w:rPr>
                <w:b/>
              </w:rPr>
              <w:t xml:space="preserve">Cleaning regime does not deep clean the suspected area </w:t>
            </w:r>
            <w:r>
              <w:t>and leads to further risk of re- infection</w:t>
            </w:r>
          </w:p>
        </w:tc>
        <w:tc>
          <w:tcPr>
            <w:tcW w:w="9218" w:type="dxa"/>
          </w:tcPr>
          <w:p w:rsidR="00400AA9" w:rsidRDefault="007F4432">
            <w:pPr>
              <w:pStyle w:val="TableParagraph"/>
              <w:spacing w:before="16" w:line="256" w:lineRule="auto"/>
              <w:ind w:left="752" w:right="1058"/>
            </w:pPr>
            <w:r>
              <w:rPr>
                <w:color w:val="FF0000"/>
              </w:rPr>
              <w:t>Make contact with relevant agencies e.g. Public Health England South West Health Protection Team, Local Authority</w:t>
            </w:r>
          </w:p>
          <w:p w:rsidR="00400AA9" w:rsidRDefault="007F4432">
            <w:pPr>
              <w:pStyle w:val="TableParagraph"/>
              <w:numPr>
                <w:ilvl w:val="0"/>
                <w:numId w:val="21"/>
              </w:numPr>
              <w:tabs>
                <w:tab w:val="left" w:pos="834"/>
                <w:tab w:val="left" w:pos="835"/>
              </w:tabs>
              <w:spacing w:line="265" w:lineRule="exact"/>
            </w:pPr>
            <w:r>
              <w:t>Clean and disinfect surfaces the person has come into contact with,</w:t>
            </w:r>
            <w:r>
              <w:rPr>
                <w:spacing w:val="-26"/>
              </w:rPr>
              <w:t xml:space="preserve"> </w:t>
            </w:r>
            <w:r>
              <w:t>including:</w:t>
            </w:r>
          </w:p>
          <w:p w:rsidR="00400AA9" w:rsidRDefault="007F4432">
            <w:pPr>
              <w:pStyle w:val="TableParagraph"/>
              <w:numPr>
                <w:ilvl w:val="1"/>
                <w:numId w:val="21"/>
              </w:numPr>
              <w:tabs>
                <w:tab w:val="left" w:pos="1194"/>
                <w:tab w:val="left" w:pos="1195"/>
              </w:tabs>
              <w:spacing w:before="3" w:line="264" w:lineRule="exact"/>
            </w:pPr>
            <w:r>
              <w:t>Objects which are visibly contaminated with body</w:t>
            </w:r>
            <w:r>
              <w:rPr>
                <w:spacing w:val="-16"/>
              </w:rPr>
              <w:t xml:space="preserve"> </w:t>
            </w:r>
            <w:r>
              <w:t>fluids</w:t>
            </w:r>
          </w:p>
          <w:p w:rsidR="00400AA9" w:rsidRDefault="007F4432">
            <w:pPr>
              <w:pStyle w:val="TableParagraph"/>
              <w:numPr>
                <w:ilvl w:val="1"/>
                <w:numId w:val="21"/>
              </w:numPr>
              <w:tabs>
                <w:tab w:val="left" w:pos="1194"/>
                <w:tab w:val="left" w:pos="1195"/>
              </w:tabs>
              <w:ind w:right="965" w:hanging="360"/>
            </w:pPr>
            <w:r>
              <w:t>All potentially contaminated high-contact areas (e.g. bathrooms, door handles, telephones, grab-rails in corridors and</w:t>
            </w:r>
            <w:r>
              <w:rPr>
                <w:spacing w:val="-10"/>
              </w:rPr>
              <w:t xml:space="preserve"> </w:t>
            </w:r>
            <w:r>
              <w:t>stairwells)</w:t>
            </w:r>
          </w:p>
          <w:p w:rsidR="00400AA9" w:rsidRDefault="007F4432">
            <w:pPr>
              <w:pStyle w:val="TableParagraph"/>
              <w:numPr>
                <w:ilvl w:val="1"/>
                <w:numId w:val="21"/>
              </w:numPr>
              <w:tabs>
                <w:tab w:val="left" w:pos="1194"/>
                <w:tab w:val="left" w:pos="1195"/>
              </w:tabs>
            </w:pPr>
            <w:r>
              <w:t>When cleaning hard surfaces and sanitary fittings, use</w:t>
            </w:r>
            <w:r>
              <w:rPr>
                <w:spacing w:val="-17"/>
              </w:rPr>
              <w:t xml:space="preserve"> </w:t>
            </w:r>
            <w:r>
              <w:t>either:</w:t>
            </w:r>
          </w:p>
          <w:p w:rsidR="00400AA9" w:rsidRDefault="007F4432">
            <w:pPr>
              <w:pStyle w:val="TableParagraph"/>
              <w:numPr>
                <w:ilvl w:val="2"/>
                <w:numId w:val="21"/>
              </w:numPr>
              <w:tabs>
                <w:tab w:val="left" w:pos="1555"/>
                <w:tab w:val="left" w:pos="1556"/>
              </w:tabs>
              <w:spacing w:before="8" w:line="272" w:lineRule="exact"/>
              <w:ind w:hanging="364"/>
            </w:pPr>
            <w:r>
              <w:t>Disposable cloths,</w:t>
            </w:r>
            <w:r>
              <w:rPr>
                <w:spacing w:val="-3"/>
              </w:rPr>
              <w:t xml:space="preserve"> </w:t>
            </w:r>
            <w:r>
              <w:t>or</w:t>
            </w:r>
          </w:p>
          <w:p w:rsidR="00400AA9" w:rsidRDefault="007F4432">
            <w:pPr>
              <w:pStyle w:val="TableParagraph"/>
              <w:numPr>
                <w:ilvl w:val="2"/>
                <w:numId w:val="21"/>
              </w:numPr>
              <w:tabs>
                <w:tab w:val="left" w:pos="1555"/>
                <w:tab w:val="left" w:pos="1556"/>
              </w:tabs>
              <w:spacing w:line="267" w:lineRule="exact"/>
              <w:ind w:hanging="364"/>
            </w:pPr>
            <w:r>
              <w:t>Paper rolls and disposable mop</w:t>
            </w:r>
            <w:r>
              <w:rPr>
                <w:spacing w:val="-14"/>
              </w:rPr>
              <w:t xml:space="preserve"> </w:t>
            </w:r>
            <w:r>
              <w:t>heads</w:t>
            </w:r>
          </w:p>
          <w:p w:rsidR="00400AA9" w:rsidRDefault="007F4432">
            <w:pPr>
              <w:pStyle w:val="TableParagraph"/>
              <w:numPr>
                <w:ilvl w:val="1"/>
                <w:numId w:val="21"/>
              </w:numPr>
              <w:tabs>
                <w:tab w:val="left" w:pos="1194"/>
                <w:tab w:val="left" w:pos="1195"/>
              </w:tabs>
              <w:spacing w:line="261" w:lineRule="exact"/>
            </w:pPr>
            <w:r>
              <w:t>When cleaning and disinfecting, use</w:t>
            </w:r>
            <w:r>
              <w:rPr>
                <w:spacing w:val="-8"/>
              </w:rPr>
              <w:t xml:space="preserve"> </w:t>
            </w:r>
            <w:r>
              <w:t>either:</w:t>
            </w:r>
          </w:p>
          <w:p w:rsidR="00400AA9" w:rsidRDefault="007F4432">
            <w:pPr>
              <w:pStyle w:val="TableParagraph"/>
              <w:numPr>
                <w:ilvl w:val="2"/>
                <w:numId w:val="21"/>
              </w:numPr>
              <w:tabs>
                <w:tab w:val="left" w:pos="1555"/>
                <w:tab w:val="left" w:pos="1556"/>
              </w:tabs>
              <w:spacing w:before="8" w:line="228" w:lineRule="auto"/>
              <w:ind w:right="310" w:hanging="361"/>
            </w:pPr>
            <w:r>
              <w:t>A combined detergent/disinfectant solution at a dilution of 1,000 parts per</w:t>
            </w:r>
            <w:r>
              <w:rPr>
                <w:spacing w:val="-30"/>
              </w:rPr>
              <w:t xml:space="preserve"> </w:t>
            </w:r>
            <w:r>
              <w:t>million available</w:t>
            </w:r>
            <w:r>
              <w:rPr>
                <w:spacing w:val="-2"/>
              </w:rPr>
              <w:t xml:space="preserve"> </w:t>
            </w:r>
            <w:r>
              <w:t>chlorine</w:t>
            </w:r>
          </w:p>
          <w:p w:rsidR="00400AA9" w:rsidRDefault="007F4432">
            <w:pPr>
              <w:pStyle w:val="TableParagraph"/>
              <w:numPr>
                <w:ilvl w:val="2"/>
                <w:numId w:val="21"/>
              </w:numPr>
              <w:tabs>
                <w:tab w:val="left" w:pos="1555"/>
                <w:tab w:val="left" w:pos="1556"/>
              </w:tabs>
              <w:spacing w:before="10" w:line="272" w:lineRule="exact"/>
              <w:ind w:hanging="364"/>
            </w:pPr>
            <w:r>
              <w:t>A household detergent, followed by a disinfectant with the same dilution as</w:t>
            </w:r>
            <w:r>
              <w:rPr>
                <w:spacing w:val="-40"/>
              </w:rPr>
              <w:t xml:space="preserve"> </w:t>
            </w:r>
            <w:r>
              <w:t>above</w:t>
            </w:r>
          </w:p>
          <w:p w:rsidR="00400AA9" w:rsidRDefault="007F4432">
            <w:pPr>
              <w:pStyle w:val="TableParagraph"/>
              <w:numPr>
                <w:ilvl w:val="2"/>
                <w:numId w:val="21"/>
              </w:numPr>
              <w:tabs>
                <w:tab w:val="left" w:pos="1555"/>
                <w:tab w:val="left" w:pos="1556"/>
              </w:tabs>
              <w:spacing w:line="265" w:lineRule="exact"/>
              <w:ind w:hanging="364"/>
            </w:pPr>
            <w:r>
              <w:t>An alternative disinfectant, that’s effective against enveloped</w:t>
            </w:r>
            <w:r>
              <w:rPr>
                <w:spacing w:val="-21"/>
              </w:rPr>
              <w:t xml:space="preserve"> </w:t>
            </w:r>
            <w:r>
              <w:t>viruses</w:t>
            </w:r>
          </w:p>
          <w:p w:rsidR="00400AA9" w:rsidRDefault="007F4432">
            <w:pPr>
              <w:pStyle w:val="TableParagraph"/>
              <w:numPr>
                <w:ilvl w:val="0"/>
                <w:numId w:val="21"/>
              </w:numPr>
              <w:tabs>
                <w:tab w:val="left" w:pos="834"/>
                <w:tab w:val="left" w:pos="835"/>
              </w:tabs>
              <w:spacing w:line="273" w:lineRule="exact"/>
            </w:pPr>
            <w:r>
              <w:t>Make sure all cleaning</w:t>
            </w:r>
            <w:r>
              <w:rPr>
                <w:spacing w:val="-12"/>
              </w:rPr>
              <w:t xml:space="preserve"> </w:t>
            </w:r>
            <w:r>
              <w:t>staff:</w:t>
            </w:r>
          </w:p>
          <w:p w:rsidR="00400AA9" w:rsidRDefault="007F4432">
            <w:pPr>
              <w:pStyle w:val="TableParagraph"/>
              <w:numPr>
                <w:ilvl w:val="0"/>
                <w:numId w:val="20"/>
              </w:numPr>
              <w:tabs>
                <w:tab w:val="left" w:pos="1555"/>
                <w:tab w:val="left" w:pos="1556"/>
              </w:tabs>
              <w:spacing w:before="7" w:line="272" w:lineRule="exact"/>
              <w:ind w:hanging="364"/>
            </w:pPr>
            <w:r>
              <w:t>Wear disposable gloves and apron</w:t>
            </w:r>
          </w:p>
          <w:p w:rsidR="00400AA9" w:rsidRDefault="007F4432">
            <w:pPr>
              <w:pStyle w:val="TableParagraph"/>
              <w:numPr>
                <w:ilvl w:val="0"/>
                <w:numId w:val="20"/>
              </w:numPr>
              <w:tabs>
                <w:tab w:val="left" w:pos="1555"/>
                <w:tab w:val="left" w:pos="1556"/>
              </w:tabs>
              <w:spacing w:line="265" w:lineRule="exact"/>
              <w:ind w:hanging="364"/>
            </w:pPr>
            <w:r>
              <w:t>Wash their hands with soap and water once they remove their gloves and</w:t>
            </w:r>
            <w:r>
              <w:rPr>
                <w:spacing w:val="-28"/>
              </w:rPr>
              <w:t xml:space="preserve"> </w:t>
            </w:r>
            <w:r>
              <w:t>apron</w:t>
            </w:r>
          </w:p>
          <w:p w:rsidR="00400AA9" w:rsidRDefault="007F4432">
            <w:pPr>
              <w:pStyle w:val="TableParagraph"/>
              <w:numPr>
                <w:ilvl w:val="0"/>
                <w:numId w:val="19"/>
              </w:numPr>
              <w:tabs>
                <w:tab w:val="left" w:pos="834"/>
                <w:tab w:val="left" w:pos="835"/>
              </w:tabs>
              <w:spacing w:line="237" w:lineRule="auto"/>
              <w:ind w:right="689"/>
            </w:pPr>
            <w:r>
              <w:t>Wash any possibly contaminated fabric items, like curtains and beddings, in a</w:t>
            </w:r>
            <w:r>
              <w:rPr>
                <w:spacing w:val="-27"/>
              </w:rPr>
              <w:t xml:space="preserve"> </w:t>
            </w:r>
            <w:r>
              <w:t>washing machine</w:t>
            </w:r>
          </w:p>
          <w:p w:rsidR="00400AA9" w:rsidRDefault="007F4432">
            <w:pPr>
              <w:pStyle w:val="TableParagraph"/>
              <w:numPr>
                <w:ilvl w:val="0"/>
                <w:numId w:val="19"/>
              </w:numPr>
              <w:tabs>
                <w:tab w:val="left" w:pos="834"/>
                <w:tab w:val="left" w:pos="835"/>
              </w:tabs>
              <w:ind w:right="764"/>
            </w:pPr>
            <w:r>
              <w:t>Clean and disinfect anything used for transporting these items withstandard cleaning products</w:t>
            </w:r>
          </w:p>
          <w:p w:rsidR="00400AA9" w:rsidRDefault="007F4432">
            <w:pPr>
              <w:pStyle w:val="TableParagraph"/>
              <w:numPr>
                <w:ilvl w:val="0"/>
                <w:numId w:val="19"/>
              </w:numPr>
              <w:tabs>
                <w:tab w:val="left" w:pos="834"/>
                <w:tab w:val="left" w:pos="835"/>
              </w:tabs>
              <w:ind w:hanging="363"/>
            </w:pPr>
            <w:r>
              <w:t>Launder</w:t>
            </w:r>
            <w:r>
              <w:rPr>
                <w:spacing w:val="-1"/>
              </w:rPr>
              <w:t xml:space="preserve"> </w:t>
            </w:r>
            <w:r>
              <w:t>any</w:t>
            </w:r>
            <w:r>
              <w:rPr>
                <w:spacing w:val="-1"/>
              </w:rPr>
              <w:t xml:space="preserve"> </w:t>
            </w:r>
            <w:r>
              <w:t>possibly</w:t>
            </w:r>
            <w:r>
              <w:rPr>
                <w:spacing w:val="-1"/>
              </w:rPr>
              <w:t xml:space="preserve"> </w:t>
            </w:r>
            <w:r>
              <w:t>contaminated</w:t>
            </w:r>
            <w:r>
              <w:rPr>
                <w:spacing w:val="-2"/>
              </w:rPr>
              <w:t xml:space="preserve"> </w:t>
            </w:r>
            <w:r>
              <w:t>items</w:t>
            </w:r>
            <w:r>
              <w:rPr>
                <w:spacing w:val="-4"/>
              </w:rPr>
              <w:t xml:space="preserve"> </w:t>
            </w:r>
            <w:r>
              <w:t>on</w:t>
            </w:r>
            <w:r>
              <w:rPr>
                <w:spacing w:val="-2"/>
              </w:rPr>
              <w:t xml:space="preserve"> </w:t>
            </w:r>
            <w:r>
              <w:t>the hottest</w:t>
            </w:r>
            <w:r>
              <w:rPr>
                <w:spacing w:val="-1"/>
              </w:rPr>
              <w:t xml:space="preserve"> </w:t>
            </w:r>
            <w:r>
              <w:t>temperature</w:t>
            </w:r>
            <w:r>
              <w:rPr>
                <w:spacing w:val="-5"/>
              </w:rPr>
              <w:t xml:space="preserve"> </w:t>
            </w:r>
            <w:r>
              <w:t>the</w:t>
            </w:r>
            <w:r>
              <w:rPr>
                <w:spacing w:val="-3"/>
              </w:rPr>
              <w:t xml:space="preserve"> </w:t>
            </w:r>
            <w:r>
              <w:t>fabric</w:t>
            </w:r>
            <w:r>
              <w:rPr>
                <w:spacing w:val="-3"/>
              </w:rPr>
              <w:t xml:space="preserve"> </w:t>
            </w:r>
            <w:r>
              <w:t>will</w:t>
            </w:r>
            <w:r>
              <w:rPr>
                <w:spacing w:val="-23"/>
              </w:rPr>
              <w:t xml:space="preserve"> </w:t>
            </w:r>
            <w:r>
              <w:t>tolerate</w:t>
            </w:r>
          </w:p>
          <w:p w:rsidR="00400AA9" w:rsidRDefault="007F4432">
            <w:pPr>
              <w:pStyle w:val="TableParagraph"/>
              <w:numPr>
                <w:ilvl w:val="0"/>
                <w:numId w:val="19"/>
              </w:numPr>
              <w:tabs>
                <w:tab w:val="left" w:pos="834"/>
                <w:tab w:val="left" w:pos="835"/>
              </w:tabs>
              <w:ind w:right="480"/>
            </w:pPr>
            <w:r>
              <w:t>If items can’t be cleaned using detergents or laundering (e.g. upholstered furniture), use steam cleaning</w:t>
            </w:r>
          </w:p>
        </w:tc>
        <w:tc>
          <w:tcPr>
            <w:tcW w:w="3061" w:type="dxa"/>
          </w:tcPr>
          <w:p w:rsidR="00400AA9" w:rsidRDefault="00400AA9">
            <w:pPr>
              <w:pStyle w:val="TableParagraph"/>
              <w:ind w:left="0"/>
              <w:rPr>
                <w:rFonts w:ascii="Times New Roman"/>
              </w:rPr>
            </w:pPr>
          </w:p>
        </w:tc>
      </w:tr>
    </w:tbl>
    <w:p w:rsidR="00400AA9" w:rsidRDefault="00400AA9">
      <w:pPr>
        <w:rPr>
          <w:rFonts w:ascii="Times New Roman"/>
        </w:rPr>
        <w:sectPr w:rsidR="00400AA9">
          <w:pgSz w:w="16850" w:h="11920" w:orient="landscape"/>
          <w:pgMar w:top="700" w:right="280" w:bottom="1100" w:left="500" w:header="0" w:footer="908" w:gutter="0"/>
          <w:cols w:space="720"/>
        </w:sect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9218"/>
        <w:gridCol w:w="3061"/>
      </w:tblGrid>
      <w:tr w:rsidR="00400AA9">
        <w:trPr>
          <w:trHeight w:val="3807"/>
        </w:trPr>
        <w:tc>
          <w:tcPr>
            <w:tcW w:w="3116" w:type="dxa"/>
          </w:tcPr>
          <w:p w:rsidR="00400AA9" w:rsidRDefault="00400AA9">
            <w:pPr>
              <w:pStyle w:val="TableParagraph"/>
              <w:ind w:left="0"/>
              <w:rPr>
                <w:rFonts w:ascii="Times New Roman"/>
              </w:rPr>
            </w:pPr>
          </w:p>
        </w:tc>
        <w:tc>
          <w:tcPr>
            <w:tcW w:w="9218" w:type="dxa"/>
          </w:tcPr>
          <w:p w:rsidR="00400AA9" w:rsidRDefault="007F4432">
            <w:pPr>
              <w:pStyle w:val="TableParagraph"/>
              <w:numPr>
                <w:ilvl w:val="0"/>
                <w:numId w:val="18"/>
              </w:numPr>
              <w:tabs>
                <w:tab w:val="left" w:pos="834"/>
                <w:tab w:val="left" w:pos="835"/>
              </w:tabs>
              <w:spacing w:line="274" w:lineRule="exact"/>
            </w:pPr>
            <w:r>
              <w:t>Dispose of any items that are heavily soiled or contaminated with body</w:t>
            </w:r>
            <w:r>
              <w:rPr>
                <w:spacing w:val="-37"/>
              </w:rPr>
              <w:t xml:space="preserve"> </w:t>
            </w:r>
            <w:r>
              <w:t>fluids.</w:t>
            </w:r>
          </w:p>
          <w:p w:rsidR="00400AA9" w:rsidRDefault="007F4432">
            <w:pPr>
              <w:pStyle w:val="TableParagraph"/>
              <w:numPr>
                <w:ilvl w:val="0"/>
                <w:numId w:val="18"/>
              </w:numPr>
              <w:tabs>
                <w:tab w:val="left" w:pos="834"/>
                <w:tab w:val="left" w:pos="835"/>
              </w:tabs>
              <w:ind w:right="523" w:hanging="360"/>
            </w:pPr>
            <w:r>
              <w:t>Keep any waste from possible cases and cleaning of those areas (e.g. tissues, disposable cloths and mop heads) in a plastic rubbish bag and tie when</w:t>
            </w:r>
            <w:r>
              <w:rPr>
                <w:spacing w:val="-40"/>
              </w:rPr>
              <w:t xml:space="preserve"> </w:t>
            </w:r>
            <w:r>
              <w:t>full</w:t>
            </w:r>
          </w:p>
          <w:p w:rsidR="00400AA9" w:rsidRDefault="007F4432">
            <w:pPr>
              <w:pStyle w:val="TableParagraph"/>
              <w:numPr>
                <w:ilvl w:val="0"/>
                <w:numId w:val="18"/>
              </w:numPr>
              <w:tabs>
                <w:tab w:val="left" w:pos="834"/>
                <w:tab w:val="left" w:pos="835"/>
              </w:tabs>
              <w:spacing w:line="237" w:lineRule="auto"/>
              <w:ind w:right="707" w:hanging="360"/>
            </w:pPr>
            <w:r>
              <w:t>Place these bags in a suitable and secure place away from children and mark them for storage</w:t>
            </w:r>
          </w:p>
          <w:p w:rsidR="00400AA9" w:rsidRDefault="007F4432">
            <w:pPr>
              <w:pStyle w:val="TableParagraph"/>
              <w:numPr>
                <w:ilvl w:val="0"/>
                <w:numId w:val="18"/>
              </w:numPr>
              <w:tabs>
                <w:tab w:val="left" w:pos="834"/>
                <w:tab w:val="left" w:pos="835"/>
              </w:tabs>
              <w:spacing w:before="1"/>
            </w:pPr>
            <w:r>
              <w:t>Wait until you know the test results to take the waste out of</w:t>
            </w:r>
            <w:r>
              <w:rPr>
                <w:spacing w:val="-22"/>
              </w:rPr>
              <w:t xml:space="preserve"> </w:t>
            </w:r>
            <w:r>
              <w:t>storage</w:t>
            </w:r>
          </w:p>
          <w:p w:rsidR="00400AA9" w:rsidRDefault="007F4432">
            <w:pPr>
              <w:pStyle w:val="TableParagraph"/>
              <w:numPr>
                <w:ilvl w:val="1"/>
                <w:numId w:val="18"/>
              </w:numPr>
              <w:tabs>
                <w:tab w:val="left" w:pos="1194"/>
                <w:tab w:val="left" w:pos="1195"/>
              </w:tabs>
            </w:pPr>
            <w:r>
              <w:t>If the individual tests negative, put the bags in with the normal</w:t>
            </w:r>
            <w:r>
              <w:rPr>
                <w:spacing w:val="-23"/>
              </w:rPr>
              <w:t xml:space="preserve"> </w:t>
            </w:r>
            <w:r>
              <w:t>waste</w:t>
            </w:r>
          </w:p>
          <w:p w:rsidR="00400AA9" w:rsidRDefault="007F4432">
            <w:pPr>
              <w:pStyle w:val="TableParagraph"/>
              <w:numPr>
                <w:ilvl w:val="1"/>
                <w:numId w:val="18"/>
              </w:numPr>
              <w:tabs>
                <w:tab w:val="left" w:pos="1194"/>
                <w:tab w:val="left" w:pos="1195"/>
              </w:tabs>
              <w:spacing w:before="1"/>
              <w:ind w:right="925" w:hanging="360"/>
            </w:pPr>
            <w:r>
              <w:t>If the individual tests positive, then you will need a safe and secure place (away from children) where you can store waste for 72</w:t>
            </w:r>
            <w:r>
              <w:rPr>
                <w:spacing w:val="-15"/>
              </w:rPr>
              <w:t xml:space="preserve"> </w:t>
            </w:r>
            <w:r>
              <w:t>hours.</w:t>
            </w:r>
          </w:p>
          <w:p w:rsidR="00400AA9" w:rsidRDefault="007F4432">
            <w:pPr>
              <w:pStyle w:val="TableParagraph"/>
              <w:numPr>
                <w:ilvl w:val="1"/>
                <w:numId w:val="18"/>
              </w:numPr>
              <w:tabs>
                <w:tab w:val="left" w:pos="1194"/>
                <w:tab w:val="left" w:pos="1195"/>
              </w:tabs>
              <w:spacing w:before="2"/>
              <w:ind w:right="323" w:hanging="360"/>
            </w:pPr>
            <w:r>
              <w:t>If you don't have a secure place, you'll need to arrange for a collection for ‘category B’ infectious waste from either</w:t>
            </w:r>
            <w:r>
              <w:rPr>
                <w:spacing w:val="-3"/>
              </w:rPr>
              <w:t xml:space="preserve"> </w:t>
            </w:r>
            <w:r>
              <w:t>your:</w:t>
            </w:r>
          </w:p>
          <w:p w:rsidR="00400AA9" w:rsidRDefault="007F4432">
            <w:pPr>
              <w:pStyle w:val="TableParagraph"/>
              <w:tabs>
                <w:tab w:val="left" w:pos="1555"/>
              </w:tabs>
              <w:spacing w:before="9"/>
              <w:ind w:left="1192"/>
            </w:pPr>
            <w:r>
              <w:rPr>
                <w:rFonts w:ascii="Courier New"/>
              </w:rPr>
              <w:t>o</w:t>
            </w:r>
            <w:r>
              <w:rPr>
                <w:rFonts w:ascii="Courier New"/>
              </w:rPr>
              <w:tab/>
            </w:r>
            <w:r>
              <w:t>Local waste collection authority (if they currently collect your</w:t>
            </w:r>
            <w:r>
              <w:rPr>
                <w:spacing w:val="-20"/>
              </w:rPr>
              <w:t xml:space="preserve"> </w:t>
            </w:r>
            <w:r>
              <w:t>waste)</w:t>
            </w:r>
          </w:p>
        </w:tc>
        <w:tc>
          <w:tcPr>
            <w:tcW w:w="3061" w:type="dxa"/>
          </w:tcPr>
          <w:p w:rsidR="00400AA9" w:rsidRDefault="00400AA9">
            <w:pPr>
              <w:pStyle w:val="TableParagraph"/>
              <w:ind w:left="0"/>
              <w:rPr>
                <w:rFonts w:ascii="Times New Roman"/>
              </w:rPr>
            </w:pPr>
          </w:p>
        </w:tc>
      </w:tr>
      <w:tr w:rsidR="00400AA9">
        <w:trPr>
          <w:trHeight w:val="268"/>
        </w:trPr>
        <w:tc>
          <w:tcPr>
            <w:tcW w:w="15395" w:type="dxa"/>
            <w:gridSpan w:val="3"/>
            <w:shd w:val="clear" w:color="auto" w:fill="00AEEE"/>
          </w:tcPr>
          <w:p w:rsidR="00400AA9" w:rsidRDefault="007F4432">
            <w:pPr>
              <w:pStyle w:val="TableParagraph"/>
              <w:spacing w:line="248" w:lineRule="exact"/>
              <w:ind w:left="112"/>
              <w:rPr>
                <w:b/>
              </w:rPr>
            </w:pPr>
            <w:r>
              <w:rPr>
                <w:b/>
              </w:rPr>
              <w:t>Section.3: Employees</w:t>
            </w:r>
          </w:p>
        </w:tc>
      </w:tr>
      <w:tr w:rsidR="00400AA9">
        <w:trPr>
          <w:trHeight w:val="2733"/>
        </w:trPr>
        <w:tc>
          <w:tcPr>
            <w:tcW w:w="3116" w:type="dxa"/>
          </w:tcPr>
          <w:p w:rsidR="00400AA9" w:rsidRDefault="007F4432">
            <w:pPr>
              <w:pStyle w:val="TableParagraph"/>
              <w:ind w:left="112" w:right="144"/>
            </w:pPr>
            <w:r>
              <w:rPr>
                <w:b/>
              </w:rPr>
              <w:t xml:space="preserve">Poor mental health </w:t>
            </w:r>
            <w:r>
              <w:t>leads to increased rates of staff absence</w:t>
            </w:r>
          </w:p>
        </w:tc>
        <w:tc>
          <w:tcPr>
            <w:tcW w:w="9218" w:type="dxa"/>
          </w:tcPr>
          <w:p w:rsidR="00400AA9" w:rsidRDefault="007F4432">
            <w:pPr>
              <w:pStyle w:val="TableParagraph"/>
              <w:numPr>
                <w:ilvl w:val="0"/>
                <w:numId w:val="17"/>
              </w:numPr>
              <w:tabs>
                <w:tab w:val="left" w:pos="835"/>
              </w:tabs>
              <w:ind w:right="89"/>
              <w:jc w:val="both"/>
            </w:pPr>
            <w:r>
              <w:t>Ensure that staff are supported and able to share their concerns openly via a range of communication methods e.g. face-to-face, phone, email, video conference,</w:t>
            </w:r>
            <w:r>
              <w:rPr>
                <w:spacing w:val="-29"/>
              </w:rPr>
              <w:t xml:space="preserve"> </w:t>
            </w:r>
            <w:r>
              <w:t>text</w:t>
            </w:r>
          </w:p>
          <w:p w:rsidR="00400AA9" w:rsidRDefault="007F4432">
            <w:pPr>
              <w:pStyle w:val="TableParagraph"/>
              <w:numPr>
                <w:ilvl w:val="0"/>
                <w:numId w:val="17"/>
              </w:numPr>
              <w:tabs>
                <w:tab w:val="left" w:pos="835"/>
              </w:tabs>
              <w:ind w:right="87"/>
              <w:jc w:val="both"/>
              <w:rPr>
                <w:i/>
              </w:rPr>
            </w:pPr>
            <w:r>
              <w:t>Consider how workload can be eased slightly in sorter term to enable work home balance given</w:t>
            </w:r>
            <w:r>
              <w:rPr>
                <w:spacing w:val="-9"/>
              </w:rPr>
              <w:t xml:space="preserve"> </w:t>
            </w:r>
            <w:r>
              <w:t>that</w:t>
            </w:r>
            <w:r>
              <w:rPr>
                <w:spacing w:val="-5"/>
              </w:rPr>
              <w:t xml:space="preserve"> </w:t>
            </w:r>
            <w:r>
              <w:t>daily</w:t>
            </w:r>
            <w:r>
              <w:rPr>
                <w:spacing w:val="-5"/>
              </w:rPr>
              <w:t xml:space="preserve"> </w:t>
            </w:r>
            <w:r>
              <w:t>tasks</w:t>
            </w:r>
            <w:r>
              <w:rPr>
                <w:spacing w:val="-8"/>
              </w:rPr>
              <w:t xml:space="preserve"> </w:t>
            </w:r>
            <w:r>
              <w:t>are</w:t>
            </w:r>
            <w:r>
              <w:rPr>
                <w:spacing w:val="-10"/>
              </w:rPr>
              <w:t xml:space="preserve"> </w:t>
            </w:r>
            <w:r>
              <w:t>more</w:t>
            </w:r>
            <w:r>
              <w:rPr>
                <w:spacing w:val="-8"/>
              </w:rPr>
              <w:t xml:space="preserve"> </w:t>
            </w:r>
            <w:r>
              <w:t>time</w:t>
            </w:r>
            <w:r>
              <w:rPr>
                <w:spacing w:val="-7"/>
              </w:rPr>
              <w:t xml:space="preserve"> </w:t>
            </w:r>
            <w:r>
              <w:t>consuming</w:t>
            </w:r>
            <w:r>
              <w:rPr>
                <w:spacing w:val="-8"/>
              </w:rPr>
              <w:t xml:space="preserve"> </w:t>
            </w:r>
            <w:r>
              <w:t>and</w:t>
            </w:r>
            <w:r>
              <w:rPr>
                <w:spacing w:val="-4"/>
              </w:rPr>
              <w:t xml:space="preserve"> </w:t>
            </w:r>
            <w:r>
              <w:t>we’re</w:t>
            </w:r>
            <w:r>
              <w:rPr>
                <w:spacing w:val="-4"/>
              </w:rPr>
              <w:t xml:space="preserve"> </w:t>
            </w:r>
            <w:r>
              <w:t>also</w:t>
            </w:r>
            <w:r>
              <w:rPr>
                <w:spacing w:val="-7"/>
              </w:rPr>
              <w:t xml:space="preserve"> </w:t>
            </w:r>
            <w:r>
              <w:t>considering</w:t>
            </w:r>
            <w:r>
              <w:rPr>
                <w:spacing w:val="-9"/>
              </w:rPr>
              <w:t xml:space="preserve"> </w:t>
            </w:r>
            <w:r>
              <w:t>wellbeing</w:t>
            </w:r>
            <w:r>
              <w:rPr>
                <w:spacing w:val="-6"/>
              </w:rPr>
              <w:t xml:space="preserve"> </w:t>
            </w:r>
            <w:r>
              <w:t>of</w:t>
            </w:r>
            <w:r>
              <w:rPr>
                <w:spacing w:val="-8"/>
              </w:rPr>
              <w:t xml:space="preserve"> </w:t>
            </w:r>
            <w:r>
              <w:t xml:space="preserve">wider range of family/friends </w:t>
            </w:r>
            <w:r>
              <w:rPr>
                <w:i/>
              </w:rPr>
              <w:t>(Duties &amp; responsibilities shared between all staff/Reduced timetable to support with this 9 –</w:t>
            </w:r>
            <w:r>
              <w:rPr>
                <w:i/>
                <w:spacing w:val="-7"/>
              </w:rPr>
              <w:t xml:space="preserve"> </w:t>
            </w:r>
            <w:r>
              <w:rPr>
                <w:i/>
              </w:rPr>
              <w:t>1)</w:t>
            </w:r>
          </w:p>
          <w:p w:rsidR="00400AA9" w:rsidRDefault="007F4432">
            <w:pPr>
              <w:pStyle w:val="TableParagraph"/>
              <w:numPr>
                <w:ilvl w:val="0"/>
                <w:numId w:val="17"/>
              </w:numPr>
              <w:tabs>
                <w:tab w:val="left" w:pos="834"/>
                <w:tab w:val="left" w:pos="835"/>
                <w:tab w:val="left" w:pos="1790"/>
                <w:tab w:val="left" w:pos="2339"/>
                <w:tab w:val="left" w:pos="3878"/>
                <w:tab w:val="left" w:pos="4831"/>
                <w:tab w:val="left" w:pos="5527"/>
                <w:tab w:val="left" w:pos="6770"/>
                <w:tab w:val="left" w:pos="8061"/>
              </w:tabs>
              <w:ind w:right="112"/>
            </w:pPr>
            <w:r>
              <w:t>Access</w:t>
            </w:r>
            <w:r>
              <w:tab/>
              <w:t>to</w:t>
            </w:r>
            <w:r>
              <w:tab/>
              <w:t>Occupational</w:t>
            </w:r>
            <w:r>
              <w:tab/>
              <w:t>Health</w:t>
            </w:r>
            <w:r>
              <w:tab/>
              <w:t>and</w:t>
            </w:r>
            <w:r>
              <w:tab/>
              <w:t>Employee</w:t>
            </w:r>
            <w:r>
              <w:tab/>
              <w:t>Assistance</w:t>
            </w:r>
            <w:r>
              <w:tab/>
            </w:r>
            <w:r>
              <w:rPr>
                <w:spacing w:val="-6"/>
              </w:rPr>
              <w:t>programme</w:t>
            </w:r>
            <w:hyperlink r:id="rId11">
              <w:r>
                <w:rPr>
                  <w:color w:val="0461C1"/>
                  <w:spacing w:val="-6"/>
                  <w:u w:val="single" w:color="0461C1"/>
                </w:rPr>
                <w:t xml:space="preserve"> </w:t>
              </w:r>
              <w:r>
                <w:rPr>
                  <w:color w:val="0461C1"/>
                  <w:u w:val="single" w:color="0461C1"/>
                </w:rPr>
                <w:t>https://www.gloucestershire.gov.uk/schoolsnet/gccplus/staff/occupational-</w:t>
              </w:r>
            </w:hyperlink>
            <w:hyperlink r:id="rId12">
              <w:r>
                <w:rPr>
                  <w:color w:val="0461C1"/>
                  <w:u w:val="single" w:color="0461C1"/>
                </w:rPr>
                <w:t xml:space="preserve"> health/employee-assistance-programme-health-assured/</w:t>
              </w:r>
            </w:hyperlink>
          </w:p>
        </w:tc>
        <w:tc>
          <w:tcPr>
            <w:tcW w:w="3061" w:type="dxa"/>
            <w:vMerge w:val="restart"/>
          </w:tcPr>
          <w:p w:rsidR="00400AA9" w:rsidRDefault="007F4432">
            <w:pPr>
              <w:pStyle w:val="TableParagraph"/>
              <w:spacing w:line="263" w:lineRule="exact"/>
              <w:ind w:left="111"/>
              <w:jc w:val="both"/>
              <w:rPr>
                <w:b/>
              </w:rPr>
            </w:pPr>
            <w:r>
              <w:rPr>
                <w:b/>
              </w:rPr>
              <w:t>Principles for staff</w:t>
            </w:r>
          </w:p>
          <w:p w:rsidR="00400AA9" w:rsidRDefault="007F4432">
            <w:pPr>
              <w:pStyle w:val="TableParagraph"/>
              <w:numPr>
                <w:ilvl w:val="0"/>
                <w:numId w:val="16"/>
              </w:numPr>
              <w:tabs>
                <w:tab w:val="left" w:pos="472"/>
                <w:tab w:val="left" w:pos="1906"/>
                <w:tab w:val="left" w:pos="2266"/>
              </w:tabs>
              <w:ind w:right="85"/>
              <w:jc w:val="both"/>
            </w:pPr>
            <w:r>
              <w:t>Do not come to work if you have</w:t>
            </w:r>
            <w:r>
              <w:tab/>
            </w:r>
            <w:r>
              <w:rPr>
                <w:spacing w:val="-4"/>
              </w:rPr>
              <w:t xml:space="preserve">coronavirus </w:t>
            </w:r>
            <w:r>
              <w:t xml:space="preserve">symptoms, or go home as soon as these </w:t>
            </w:r>
            <w:r>
              <w:rPr>
                <w:spacing w:val="-7"/>
              </w:rPr>
              <w:t xml:space="preserve">develop </w:t>
            </w:r>
            <w:r>
              <w:t>(informing</w:t>
            </w:r>
            <w:r>
              <w:tab/>
            </w:r>
            <w:r>
              <w:tab/>
            </w:r>
            <w:r>
              <w:rPr>
                <w:spacing w:val="-3"/>
              </w:rPr>
              <w:t xml:space="preserve">Hannah </w:t>
            </w:r>
            <w:r>
              <w:t>Williams), and access a test as soon as</w:t>
            </w:r>
            <w:r>
              <w:rPr>
                <w:spacing w:val="-4"/>
              </w:rPr>
              <w:t xml:space="preserve"> </w:t>
            </w:r>
            <w:r>
              <w:t>possible</w:t>
            </w:r>
          </w:p>
          <w:p w:rsidR="00400AA9" w:rsidRDefault="007F4432">
            <w:pPr>
              <w:pStyle w:val="TableParagraph"/>
              <w:numPr>
                <w:ilvl w:val="0"/>
                <w:numId w:val="16"/>
              </w:numPr>
              <w:tabs>
                <w:tab w:val="left" w:pos="472"/>
              </w:tabs>
              <w:ind w:right="82"/>
              <w:jc w:val="both"/>
            </w:pPr>
            <w:r>
              <w:t xml:space="preserve">Clean your hands more often than usual - </w:t>
            </w:r>
            <w:r>
              <w:rPr>
                <w:spacing w:val="-5"/>
              </w:rPr>
              <w:t xml:space="preserve">with </w:t>
            </w:r>
            <w:r>
              <w:t xml:space="preserve">running water and soap </w:t>
            </w:r>
            <w:r>
              <w:rPr>
                <w:spacing w:val="-6"/>
              </w:rPr>
              <w:t xml:space="preserve">and </w:t>
            </w:r>
            <w:r>
              <w:t>dry them thoroughly or use alcohol</w:t>
            </w:r>
            <w:r>
              <w:rPr>
                <w:spacing w:val="-12"/>
              </w:rPr>
              <w:t xml:space="preserve"> </w:t>
            </w:r>
            <w:r>
              <w:t>hand</w:t>
            </w:r>
            <w:r>
              <w:rPr>
                <w:spacing w:val="-13"/>
              </w:rPr>
              <w:t xml:space="preserve"> </w:t>
            </w:r>
            <w:r>
              <w:t>rub</w:t>
            </w:r>
            <w:r>
              <w:rPr>
                <w:spacing w:val="-13"/>
              </w:rPr>
              <w:t xml:space="preserve"> </w:t>
            </w:r>
            <w:r>
              <w:rPr>
                <w:spacing w:val="-4"/>
              </w:rPr>
              <w:t>or</w:t>
            </w:r>
            <w:r>
              <w:rPr>
                <w:spacing w:val="-26"/>
              </w:rPr>
              <w:t xml:space="preserve"> </w:t>
            </w:r>
            <w:r>
              <w:t>sanitiser ensuring</w:t>
            </w:r>
            <w:r>
              <w:rPr>
                <w:spacing w:val="-11"/>
              </w:rPr>
              <w:t xml:space="preserve"> </w:t>
            </w:r>
            <w:r>
              <w:t>that</w:t>
            </w:r>
            <w:r>
              <w:rPr>
                <w:spacing w:val="-9"/>
              </w:rPr>
              <w:t xml:space="preserve"> </w:t>
            </w:r>
            <w:r>
              <w:t>all</w:t>
            </w:r>
            <w:r>
              <w:rPr>
                <w:spacing w:val="-10"/>
              </w:rPr>
              <w:t xml:space="preserve"> </w:t>
            </w:r>
            <w:r>
              <w:t>parts</w:t>
            </w:r>
            <w:r>
              <w:rPr>
                <w:spacing w:val="-9"/>
              </w:rPr>
              <w:t xml:space="preserve"> </w:t>
            </w:r>
            <w:r>
              <w:t>of</w:t>
            </w:r>
            <w:r>
              <w:rPr>
                <w:spacing w:val="-12"/>
              </w:rPr>
              <w:t xml:space="preserve"> </w:t>
            </w:r>
            <w:r>
              <w:t xml:space="preserve">the hands </w:t>
            </w:r>
            <w:r>
              <w:rPr>
                <w:spacing w:val="-6"/>
              </w:rPr>
              <w:t>are</w:t>
            </w:r>
            <w:r>
              <w:rPr>
                <w:spacing w:val="-14"/>
              </w:rPr>
              <w:t xml:space="preserve"> </w:t>
            </w:r>
            <w:r>
              <w:t>covered</w:t>
            </w:r>
          </w:p>
          <w:p w:rsidR="00400AA9" w:rsidRDefault="007F4432">
            <w:pPr>
              <w:pStyle w:val="TableParagraph"/>
              <w:numPr>
                <w:ilvl w:val="0"/>
                <w:numId w:val="16"/>
              </w:numPr>
              <w:tabs>
                <w:tab w:val="left" w:pos="472"/>
              </w:tabs>
              <w:ind w:right="85"/>
              <w:jc w:val="both"/>
            </w:pPr>
            <w:r>
              <w:t xml:space="preserve">Use the ‘catch it, bin it, </w:t>
            </w:r>
            <w:r>
              <w:rPr>
                <w:spacing w:val="-4"/>
              </w:rPr>
              <w:t xml:space="preserve">kill </w:t>
            </w:r>
            <w:r>
              <w:t>it’ approach</w:t>
            </w:r>
          </w:p>
        </w:tc>
      </w:tr>
      <w:tr w:rsidR="00400AA9">
        <w:trPr>
          <w:trHeight w:val="830"/>
        </w:trPr>
        <w:tc>
          <w:tcPr>
            <w:tcW w:w="3116" w:type="dxa"/>
          </w:tcPr>
          <w:p w:rsidR="00400AA9" w:rsidRDefault="007F4432">
            <w:pPr>
              <w:pStyle w:val="TableParagraph"/>
              <w:spacing w:line="268" w:lineRule="exact"/>
              <w:ind w:left="112"/>
              <w:rPr>
                <w:b/>
              </w:rPr>
            </w:pPr>
            <w:r>
              <w:rPr>
                <w:b/>
              </w:rPr>
              <w:t>Exposing staff to virus</w:t>
            </w:r>
          </w:p>
        </w:tc>
        <w:tc>
          <w:tcPr>
            <w:tcW w:w="9218" w:type="dxa"/>
          </w:tcPr>
          <w:p w:rsidR="00400AA9" w:rsidRDefault="007F4432">
            <w:pPr>
              <w:pStyle w:val="TableParagraph"/>
              <w:numPr>
                <w:ilvl w:val="0"/>
                <w:numId w:val="15"/>
              </w:numPr>
              <w:tabs>
                <w:tab w:val="left" w:pos="834"/>
                <w:tab w:val="left" w:pos="835"/>
              </w:tabs>
              <w:ind w:right="108"/>
            </w:pPr>
            <w:r>
              <w:t>Assess</w:t>
            </w:r>
            <w:r>
              <w:rPr>
                <w:spacing w:val="-11"/>
              </w:rPr>
              <w:t xml:space="preserve"> </w:t>
            </w:r>
            <w:r>
              <w:t>how</w:t>
            </w:r>
            <w:r>
              <w:rPr>
                <w:spacing w:val="-13"/>
              </w:rPr>
              <w:t xml:space="preserve"> </w:t>
            </w:r>
            <w:r>
              <w:t>many</w:t>
            </w:r>
            <w:r>
              <w:rPr>
                <w:spacing w:val="-9"/>
              </w:rPr>
              <w:t xml:space="preserve"> </w:t>
            </w:r>
            <w:r>
              <w:t>employees</w:t>
            </w:r>
            <w:r>
              <w:rPr>
                <w:spacing w:val="-8"/>
              </w:rPr>
              <w:t xml:space="preserve"> </w:t>
            </w:r>
            <w:r>
              <w:t>are</w:t>
            </w:r>
            <w:r>
              <w:rPr>
                <w:spacing w:val="-12"/>
              </w:rPr>
              <w:t xml:space="preserve"> </w:t>
            </w:r>
            <w:r>
              <w:t>needed</w:t>
            </w:r>
            <w:r>
              <w:rPr>
                <w:spacing w:val="-10"/>
              </w:rPr>
              <w:t xml:space="preserve"> </w:t>
            </w:r>
            <w:r>
              <w:t>in</w:t>
            </w:r>
            <w:r>
              <w:rPr>
                <w:spacing w:val="-13"/>
              </w:rPr>
              <w:t xml:space="preserve"> </w:t>
            </w:r>
            <w:r>
              <w:t>school</w:t>
            </w:r>
            <w:r>
              <w:rPr>
                <w:spacing w:val="-10"/>
              </w:rPr>
              <w:t xml:space="preserve"> </w:t>
            </w:r>
            <w:r>
              <w:t>and</w:t>
            </w:r>
            <w:r>
              <w:rPr>
                <w:spacing w:val="-15"/>
              </w:rPr>
              <w:t xml:space="preserve"> </w:t>
            </w:r>
            <w:r>
              <w:t>identify</w:t>
            </w:r>
            <w:r>
              <w:rPr>
                <w:spacing w:val="-11"/>
              </w:rPr>
              <w:t xml:space="preserve"> </w:t>
            </w:r>
            <w:r>
              <w:t>those</w:t>
            </w:r>
            <w:r>
              <w:rPr>
                <w:spacing w:val="-11"/>
              </w:rPr>
              <w:t xml:space="preserve"> </w:t>
            </w:r>
            <w:r>
              <w:t>that</w:t>
            </w:r>
            <w:r>
              <w:rPr>
                <w:spacing w:val="-12"/>
              </w:rPr>
              <w:t xml:space="preserve"> </w:t>
            </w:r>
            <w:r>
              <w:t>can</w:t>
            </w:r>
            <w:r>
              <w:rPr>
                <w:spacing w:val="-11"/>
              </w:rPr>
              <w:t xml:space="preserve"> </w:t>
            </w:r>
            <w:r>
              <w:t>remain</w:t>
            </w:r>
            <w:r>
              <w:rPr>
                <w:spacing w:val="-13"/>
              </w:rPr>
              <w:t xml:space="preserve"> </w:t>
            </w:r>
            <w:r>
              <w:t>working from</w:t>
            </w:r>
            <w:r>
              <w:rPr>
                <w:spacing w:val="-3"/>
              </w:rPr>
              <w:t xml:space="preserve"> </w:t>
            </w:r>
            <w:r>
              <w:t>home</w:t>
            </w:r>
          </w:p>
          <w:p w:rsidR="00400AA9" w:rsidRDefault="007F4432">
            <w:pPr>
              <w:pStyle w:val="TableParagraph"/>
              <w:numPr>
                <w:ilvl w:val="0"/>
                <w:numId w:val="15"/>
              </w:numPr>
              <w:tabs>
                <w:tab w:val="left" w:pos="834"/>
                <w:tab w:val="left" w:pos="835"/>
              </w:tabs>
              <w:spacing w:line="265" w:lineRule="exact"/>
              <w:ind w:hanging="363"/>
            </w:pPr>
            <w:r>
              <w:t>See social distancing/no mixing criteria</w:t>
            </w:r>
            <w:r>
              <w:rPr>
                <w:spacing w:val="-12"/>
              </w:rPr>
              <w:t xml:space="preserve"> </w:t>
            </w:r>
            <w:r>
              <w:t>above</w:t>
            </w:r>
          </w:p>
        </w:tc>
        <w:tc>
          <w:tcPr>
            <w:tcW w:w="3061" w:type="dxa"/>
            <w:vMerge/>
            <w:tcBorders>
              <w:top w:val="nil"/>
            </w:tcBorders>
          </w:tcPr>
          <w:p w:rsidR="00400AA9" w:rsidRDefault="00400AA9">
            <w:pPr>
              <w:rPr>
                <w:sz w:val="2"/>
                <w:szCs w:val="2"/>
              </w:rPr>
            </w:pPr>
          </w:p>
        </w:tc>
      </w:tr>
      <w:tr w:rsidR="00400AA9">
        <w:trPr>
          <w:trHeight w:val="1645"/>
        </w:trPr>
        <w:tc>
          <w:tcPr>
            <w:tcW w:w="3116" w:type="dxa"/>
          </w:tcPr>
          <w:p w:rsidR="00400AA9" w:rsidRDefault="007F4432">
            <w:pPr>
              <w:pStyle w:val="TableParagraph"/>
              <w:spacing w:line="268" w:lineRule="exact"/>
              <w:ind w:left="112"/>
              <w:rPr>
                <w:b/>
              </w:rPr>
            </w:pPr>
            <w:r>
              <w:rPr>
                <w:b/>
              </w:rPr>
              <w:t>Risk to vulnerable employees</w:t>
            </w:r>
          </w:p>
        </w:tc>
        <w:tc>
          <w:tcPr>
            <w:tcW w:w="9218" w:type="dxa"/>
          </w:tcPr>
          <w:p w:rsidR="00400AA9" w:rsidRDefault="007F4432">
            <w:pPr>
              <w:pStyle w:val="TableParagraph"/>
              <w:numPr>
                <w:ilvl w:val="0"/>
                <w:numId w:val="14"/>
              </w:numPr>
              <w:tabs>
                <w:tab w:val="left" w:pos="834"/>
                <w:tab w:val="left" w:pos="835"/>
              </w:tabs>
              <w:spacing w:line="237" w:lineRule="auto"/>
              <w:ind w:right="114"/>
              <w:rPr>
                <w:rFonts w:ascii="Symbol" w:hAnsi="Symbol"/>
              </w:rPr>
            </w:pPr>
            <w:r>
              <w:t>Vulnerable</w:t>
            </w:r>
            <w:r>
              <w:rPr>
                <w:spacing w:val="-17"/>
              </w:rPr>
              <w:t xml:space="preserve"> </w:t>
            </w:r>
            <w:r>
              <w:t>employees</w:t>
            </w:r>
            <w:r>
              <w:rPr>
                <w:spacing w:val="-17"/>
              </w:rPr>
              <w:t xml:space="preserve"> </w:t>
            </w:r>
            <w:r>
              <w:t>(‘clinically</w:t>
            </w:r>
            <w:r>
              <w:rPr>
                <w:spacing w:val="-14"/>
              </w:rPr>
              <w:t xml:space="preserve"> </w:t>
            </w:r>
            <w:r>
              <w:t>extremely</w:t>
            </w:r>
            <w:r>
              <w:rPr>
                <w:spacing w:val="-15"/>
              </w:rPr>
              <w:t xml:space="preserve"> </w:t>
            </w:r>
            <w:r>
              <w:t>vulnerable’</w:t>
            </w:r>
            <w:r>
              <w:rPr>
                <w:spacing w:val="-18"/>
              </w:rPr>
              <w:t xml:space="preserve"> </w:t>
            </w:r>
            <w:r>
              <w:t>to</w:t>
            </w:r>
            <w:r>
              <w:rPr>
                <w:spacing w:val="-15"/>
              </w:rPr>
              <w:t xml:space="preserve"> </w:t>
            </w:r>
            <w:r>
              <w:t>coronavirus)</w:t>
            </w:r>
            <w:r>
              <w:rPr>
                <w:spacing w:val="-16"/>
              </w:rPr>
              <w:t xml:space="preserve"> </w:t>
            </w:r>
            <w:r>
              <w:t>identified</w:t>
            </w:r>
            <w:r>
              <w:rPr>
                <w:spacing w:val="-17"/>
              </w:rPr>
              <w:t xml:space="preserve"> </w:t>
            </w:r>
            <w:r>
              <w:t>and</w:t>
            </w:r>
            <w:r>
              <w:rPr>
                <w:spacing w:val="-17"/>
              </w:rPr>
              <w:t xml:space="preserve"> </w:t>
            </w:r>
            <w:r>
              <w:t>told</w:t>
            </w:r>
            <w:r>
              <w:rPr>
                <w:spacing w:val="-17"/>
              </w:rPr>
              <w:t xml:space="preserve"> </w:t>
            </w:r>
            <w:r>
              <w:t>not to attend school if shielding and conversations with ‘vulnerable’</w:t>
            </w:r>
            <w:r>
              <w:rPr>
                <w:spacing w:val="-13"/>
              </w:rPr>
              <w:t xml:space="preserve"> </w:t>
            </w:r>
            <w:r>
              <w:t>staff</w:t>
            </w:r>
          </w:p>
          <w:p w:rsidR="00400AA9" w:rsidRPr="00702310" w:rsidRDefault="007F4432">
            <w:pPr>
              <w:pStyle w:val="TableParagraph"/>
              <w:numPr>
                <w:ilvl w:val="0"/>
                <w:numId w:val="14"/>
              </w:numPr>
              <w:tabs>
                <w:tab w:val="left" w:pos="834"/>
                <w:tab w:val="left" w:pos="835"/>
              </w:tabs>
              <w:ind w:right="868"/>
              <w:rPr>
                <w:rFonts w:ascii="Symbol" w:hAnsi="Symbol"/>
              </w:rPr>
            </w:pPr>
            <w:r>
              <w:t>Consideration given to personal risk factors: age, obesity, pregnancy, existing health conditions and</w:t>
            </w:r>
            <w:r>
              <w:rPr>
                <w:spacing w:val="-8"/>
              </w:rPr>
              <w:t xml:space="preserve"> </w:t>
            </w:r>
            <w:r>
              <w:t>ethnicity</w:t>
            </w:r>
            <w:r w:rsidR="00702310">
              <w:t>.</w:t>
            </w:r>
          </w:p>
          <w:p w:rsidR="00702310" w:rsidRDefault="00702310">
            <w:pPr>
              <w:pStyle w:val="TableParagraph"/>
              <w:numPr>
                <w:ilvl w:val="0"/>
                <w:numId w:val="14"/>
              </w:numPr>
              <w:tabs>
                <w:tab w:val="left" w:pos="834"/>
                <w:tab w:val="left" w:pos="835"/>
              </w:tabs>
              <w:ind w:right="868"/>
              <w:rPr>
                <w:rFonts w:ascii="Symbol" w:hAnsi="Symbol"/>
              </w:rPr>
            </w:pPr>
            <w:r>
              <w:t>Individual risk assessment for our BAME employees</w:t>
            </w:r>
            <w:r w:rsidR="005F0967">
              <w:t xml:space="preserve"> taking into account their physical and mental health</w:t>
            </w:r>
            <w:r w:rsidR="00F84F7A">
              <w:t xml:space="preserve"> and their household.</w:t>
            </w:r>
            <w:r>
              <w:t xml:space="preserve"> </w:t>
            </w:r>
          </w:p>
          <w:p w:rsidR="00400AA9" w:rsidRDefault="007F4432">
            <w:pPr>
              <w:pStyle w:val="TableParagraph"/>
              <w:numPr>
                <w:ilvl w:val="0"/>
                <w:numId w:val="14"/>
              </w:numPr>
              <w:tabs>
                <w:tab w:val="left" w:pos="834"/>
                <w:tab w:val="left" w:pos="835"/>
              </w:tabs>
              <w:ind w:hanging="361"/>
              <w:rPr>
                <w:rFonts w:ascii="Symbol" w:hAnsi="Symbol"/>
                <w:i/>
                <w:color w:val="FF0000"/>
              </w:rPr>
            </w:pPr>
            <w:r>
              <w:rPr>
                <w:i/>
              </w:rPr>
              <w:t>Employees shielding at home manage on-line work, whilst those in school only</w:t>
            </w:r>
            <w:r>
              <w:rPr>
                <w:i/>
                <w:spacing w:val="-17"/>
              </w:rPr>
              <w:t xml:space="preserve"> </w:t>
            </w:r>
            <w:r>
              <w:rPr>
                <w:i/>
              </w:rPr>
              <w:t>teach.</w:t>
            </w:r>
          </w:p>
        </w:tc>
        <w:tc>
          <w:tcPr>
            <w:tcW w:w="3061" w:type="dxa"/>
            <w:vMerge/>
            <w:tcBorders>
              <w:top w:val="nil"/>
            </w:tcBorders>
          </w:tcPr>
          <w:p w:rsidR="00400AA9" w:rsidRDefault="00400AA9">
            <w:pPr>
              <w:rPr>
                <w:sz w:val="2"/>
                <w:szCs w:val="2"/>
              </w:rPr>
            </w:pPr>
          </w:p>
        </w:tc>
      </w:tr>
    </w:tbl>
    <w:p w:rsidR="00400AA9" w:rsidRDefault="00400AA9">
      <w:pPr>
        <w:rPr>
          <w:sz w:val="2"/>
          <w:szCs w:val="2"/>
        </w:rPr>
        <w:sectPr w:rsidR="00400AA9">
          <w:pgSz w:w="16850" w:h="11920" w:orient="landscape"/>
          <w:pgMar w:top="700" w:right="280" w:bottom="1100" w:left="500" w:header="0" w:footer="908" w:gutter="0"/>
          <w:cols w:space="720"/>
        </w:sect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9218"/>
        <w:gridCol w:w="3061"/>
      </w:tblGrid>
      <w:tr w:rsidR="00400AA9">
        <w:trPr>
          <w:trHeight w:val="1658"/>
        </w:trPr>
        <w:tc>
          <w:tcPr>
            <w:tcW w:w="3116" w:type="dxa"/>
          </w:tcPr>
          <w:p w:rsidR="00400AA9" w:rsidRDefault="007F4432">
            <w:pPr>
              <w:pStyle w:val="TableParagraph"/>
              <w:ind w:left="112" w:right="87"/>
              <w:jc w:val="both"/>
            </w:pPr>
            <w:r>
              <w:rPr>
                <w:b/>
              </w:rPr>
              <w:t xml:space="preserve">Poor hygiene routines </w:t>
            </w:r>
            <w:r>
              <w:t>lead to increased risk of infection spreading between staff</w:t>
            </w:r>
          </w:p>
        </w:tc>
        <w:tc>
          <w:tcPr>
            <w:tcW w:w="9218" w:type="dxa"/>
          </w:tcPr>
          <w:p w:rsidR="00400AA9" w:rsidRDefault="007F4432">
            <w:pPr>
              <w:pStyle w:val="TableParagraph"/>
              <w:numPr>
                <w:ilvl w:val="0"/>
                <w:numId w:val="13"/>
              </w:numPr>
              <w:tabs>
                <w:tab w:val="left" w:pos="834"/>
                <w:tab w:val="left" w:pos="835"/>
              </w:tabs>
              <w:spacing w:line="277" w:lineRule="exact"/>
            </w:pPr>
            <w:r>
              <w:t>Frequent hand washing encouraged for adults (following guidance on hand</w:t>
            </w:r>
            <w:r>
              <w:rPr>
                <w:spacing w:val="-23"/>
              </w:rPr>
              <w:t xml:space="preserve"> </w:t>
            </w:r>
            <w:r>
              <w:t>cleaning)</w:t>
            </w:r>
          </w:p>
          <w:p w:rsidR="00400AA9" w:rsidRDefault="007F4432">
            <w:pPr>
              <w:pStyle w:val="TableParagraph"/>
              <w:numPr>
                <w:ilvl w:val="0"/>
                <w:numId w:val="13"/>
              </w:numPr>
              <w:tabs>
                <w:tab w:val="left" w:pos="834"/>
                <w:tab w:val="left" w:pos="835"/>
              </w:tabs>
              <w:spacing w:line="277" w:lineRule="exact"/>
            </w:pPr>
            <w:r>
              <w:t>Adults are encouraged not to touch their mouth, eyes and</w:t>
            </w:r>
            <w:r>
              <w:rPr>
                <w:spacing w:val="-34"/>
              </w:rPr>
              <w:t xml:space="preserve"> </w:t>
            </w:r>
            <w:r>
              <w:t>nose</w:t>
            </w:r>
          </w:p>
          <w:p w:rsidR="00400AA9" w:rsidRDefault="007F4432">
            <w:pPr>
              <w:pStyle w:val="TableParagraph"/>
              <w:numPr>
                <w:ilvl w:val="0"/>
                <w:numId w:val="13"/>
              </w:numPr>
              <w:tabs>
                <w:tab w:val="left" w:pos="834"/>
                <w:tab w:val="left" w:pos="835"/>
              </w:tabs>
              <w:spacing w:line="237" w:lineRule="auto"/>
              <w:ind w:right="152" w:hanging="360"/>
            </w:pPr>
            <w:r>
              <w:t>Adults encouraged to use a tissue or elbow to cough or sneeze and use bins for tissue waste (‘catch it, bin it, kill</w:t>
            </w:r>
            <w:r>
              <w:rPr>
                <w:spacing w:val="-8"/>
              </w:rPr>
              <w:t xml:space="preserve"> </w:t>
            </w:r>
            <w:r>
              <w:t>it’)</w:t>
            </w:r>
          </w:p>
          <w:p w:rsidR="00400AA9" w:rsidRDefault="007F4432">
            <w:pPr>
              <w:pStyle w:val="TableParagraph"/>
              <w:numPr>
                <w:ilvl w:val="0"/>
                <w:numId w:val="13"/>
              </w:numPr>
              <w:tabs>
                <w:tab w:val="left" w:pos="834"/>
                <w:tab w:val="left" w:pos="835"/>
              </w:tabs>
              <w:spacing w:before="1" w:line="270" w:lineRule="atLeast"/>
              <w:ind w:right="268" w:hanging="360"/>
            </w:pPr>
            <w:r>
              <w:t>Staff use allocated cup with name on it and are responsible for their own drink making and cleaning of</w:t>
            </w:r>
            <w:r>
              <w:rPr>
                <w:spacing w:val="-5"/>
              </w:rPr>
              <w:t xml:space="preserve"> </w:t>
            </w:r>
            <w:r>
              <w:t>cup</w:t>
            </w:r>
          </w:p>
        </w:tc>
        <w:tc>
          <w:tcPr>
            <w:tcW w:w="3061" w:type="dxa"/>
            <w:vMerge w:val="restart"/>
          </w:tcPr>
          <w:p w:rsidR="00400AA9" w:rsidRDefault="007F4432">
            <w:pPr>
              <w:pStyle w:val="TableParagraph"/>
              <w:numPr>
                <w:ilvl w:val="0"/>
                <w:numId w:val="12"/>
              </w:numPr>
              <w:tabs>
                <w:tab w:val="left" w:pos="472"/>
              </w:tabs>
              <w:ind w:right="85"/>
              <w:jc w:val="both"/>
            </w:pPr>
            <w:r>
              <w:t xml:space="preserve">Avoid touching your </w:t>
            </w:r>
            <w:r>
              <w:rPr>
                <w:spacing w:val="-3"/>
              </w:rPr>
              <w:t xml:space="preserve">mouth, </w:t>
            </w:r>
            <w:r>
              <w:t>nose and</w:t>
            </w:r>
            <w:r>
              <w:rPr>
                <w:spacing w:val="-4"/>
              </w:rPr>
              <w:t xml:space="preserve"> </w:t>
            </w:r>
            <w:r>
              <w:t>eyes</w:t>
            </w:r>
          </w:p>
          <w:p w:rsidR="00400AA9" w:rsidRDefault="007F4432">
            <w:pPr>
              <w:pStyle w:val="TableParagraph"/>
              <w:numPr>
                <w:ilvl w:val="0"/>
                <w:numId w:val="12"/>
              </w:numPr>
              <w:tabs>
                <w:tab w:val="left" w:pos="472"/>
              </w:tabs>
              <w:ind w:right="90"/>
              <w:jc w:val="both"/>
            </w:pPr>
            <w:r>
              <w:t>Clean frequently touched surfaces often using standard products, such as detergents and</w:t>
            </w:r>
            <w:r>
              <w:rPr>
                <w:spacing w:val="-8"/>
              </w:rPr>
              <w:t xml:space="preserve"> </w:t>
            </w:r>
            <w:r>
              <w:t>bleach</w:t>
            </w:r>
          </w:p>
          <w:p w:rsidR="00400AA9" w:rsidRDefault="007F4432">
            <w:pPr>
              <w:pStyle w:val="TableParagraph"/>
              <w:numPr>
                <w:ilvl w:val="0"/>
                <w:numId w:val="12"/>
              </w:numPr>
              <w:tabs>
                <w:tab w:val="left" w:pos="472"/>
              </w:tabs>
              <w:ind w:right="78"/>
              <w:jc w:val="both"/>
            </w:pPr>
            <w:r>
              <w:t xml:space="preserve">Think about ways to modify your teaching approach </w:t>
            </w:r>
            <w:r>
              <w:rPr>
                <w:spacing w:val="-5"/>
              </w:rPr>
              <w:t xml:space="preserve">to </w:t>
            </w:r>
            <w:r>
              <w:t xml:space="preserve">keep a distance </w:t>
            </w:r>
            <w:r>
              <w:rPr>
                <w:spacing w:val="-7"/>
              </w:rPr>
              <w:t xml:space="preserve">from </w:t>
            </w:r>
            <w:r>
              <w:t xml:space="preserve">children in your class </w:t>
            </w:r>
            <w:r>
              <w:rPr>
                <w:spacing w:val="-12"/>
              </w:rPr>
              <w:t xml:space="preserve">as </w:t>
            </w:r>
            <w:r>
              <w:t xml:space="preserve">much as possible, particularly close face to face support (noting that it’s understood that this is not possible at all times, which is why hygiene </w:t>
            </w:r>
            <w:r>
              <w:rPr>
                <w:spacing w:val="-6"/>
              </w:rPr>
              <w:t xml:space="preserve">and </w:t>
            </w:r>
            <w:r>
              <w:t xml:space="preserve">hand cleaning is </w:t>
            </w:r>
            <w:r>
              <w:rPr>
                <w:spacing w:val="-11"/>
              </w:rPr>
              <w:t xml:space="preserve">so </w:t>
            </w:r>
            <w:r>
              <w:t>important) – favour shoulder to shoulder support where closer feedback/contact is</w:t>
            </w:r>
            <w:r>
              <w:rPr>
                <w:spacing w:val="-14"/>
              </w:rPr>
              <w:t xml:space="preserve"> </w:t>
            </w:r>
            <w:r>
              <w:t>needed</w:t>
            </w:r>
          </w:p>
          <w:p w:rsidR="00400AA9" w:rsidRDefault="007F4432">
            <w:pPr>
              <w:pStyle w:val="TableParagraph"/>
              <w:numPr>
                <w:ilvl w:val="0"/>
                <w:numId w:val="12"/>
              </w:numPr>
              <w:tabs>
                <w:tab w:val="left" w:pos="472"/>
                <w:tab w:val="left" w:pos="1491"/>
                <w:tab w:val="left" w:pos="2770"/>
              </w:tabs>
              <w:ind w:right="89"/>
              <w:jc w:val="both"/>
            </w:pPr>
            <w:r>
              <w:t>Limit</w:t>
            </w:r>
            <w:r>
              <w:tab/>
              <w:t>amount</w:t>
            </w:r>
            <w:r>
              <w:tab/>
            </w:r>
            <w:r>
              <w:rPr>
                <w:spacing w:val="-5"/>
              </w:rPr>
              <w:t xml:space="preserve">of </w:t>
            </w:r>
            <w:r>
              <w:t>unnecessary movement around</w:t>
            </w:r>
            <w:r>
              <w:rPr>
                <w:spacing w:val="-4"/>
              </w:rPr>
              <w:t xml:space="preserve"> </w:t>
            </w:r>
            <w:r>
              <w:t>classroom</w:t>
            </w:r>
          </w:p>
          <w:p w:rsidR="00400AA9" w:rsidRDefault="007F4432">
            <w:pPr>
              <w:pStyle w:val="TableParagraph"/>
              <w:numPr>
                <w:ilvl w:val="0"/>
                <w:numId w:val="12"/>
              </w:numPr>
              <w:tabs>
                <w:tab w:val="left" w:pos="472"/>
                <w:tab w:val="left" w:pos="1220"/>
                <w:tab w:val="left" w:pos="2545"/>
              </w:tabs>
              <w:ind w:right="83"/>
              <w:jc w:val="both"/>
            </w:pPr>
            <w:r>
              <w:t>Help</w:t>
            </w:r>
            <w:r>
              <w:rPr>
                <w:spacing w:val="-11"/>
              </w:rPr>
              <w:t xml:space="preserve"> </w:t>
            </w:r>
            <w:r>
              <w:t>your</w:t>
            </w:r>
            <w:r>
              <w:rPr>
                <w:spacing w:val="-10"/>
              </w:rPr>
              <w:t xml:space="preserve"> </w:t>
            </w:r>
            <w:r>
              <w:t>class</w:t>
            </w:r>
            <w:r>
              <w:rPr>
                <w:spacing w:val="-12"/>
              </w:rPr>
              <w:t xml:space="preserve"> </w:t>
            </w:r>
            <w:r>
              <w:t>to</w:t>
            </w:r>
            <w:r>
              <w:rPr>
                <w:spacing w:val="-9"/>
              </w:rPr>
              <w:t xml:space="preserve"> </w:t>
            </w:r>
            <w:r>
              <w:t>follow</w:t>
            </w:r>
            <w:r>
              <w:rPr>
                <w:spacing w:val="-9"/>
              </w:rPr>
              <w:t xml:space="preserve"> </w:t>
            </w:r>
            <w:r>
              <w:t xml:space="preserve">the rules on hand cleaning, </w:t>
            </w:r>
            <w:r>
              <w:rPr>
                <w:spacing w:val="-2"/>
              </w:rPr>
              <w:t xml:space="preserve">not </w:t>
            </w:r>
            <w:r>
              <w:t xml:space="preserve">touching their faces, ‘catch it, bin it, kill it’ etc. </w:t>
            </w:r>
            <w:r>
              <w:rPr>
                <w:spacing w:val="-4"/>
              </w:rPr>
              <w:t xml:space="preserve">including </w:t>
            </w:r>
            <w:r>
              <w:t>by</w:t>
            </w:r>
            <w:r>
              <w:tab/>
              <w:t>updating</w:t>
            </w:r>
            <w:r>
              <w:tab/>
            </w:r>
            <w:r>
              <w:rPr>
                <w:spacing w:val="-4"/>
              </w:rPr>
              <w:t xml:space="preserve">your </w:t>
            </w:r>
            <w:r>
              <w:t>classrooms displays with posters</w:t>
            </w:r>
          </w:p>
          <w:p w:rsidR="00400AA9" w:rsidRDefault="007F4432">
            <w:pPr>
              <w:pStyle w:val="TableParagraph"/>
              <w:numPr>
                <w:ilvl w:val="0"/>
                <w:numId w:val="12"/>
              </w:numPr>
              <w:tabs>
                <w:tab w:val="left" w:pos="472"/>
              </w:tabs>
              <w:spacing w:line="270" w:lineRule="atLeast"/>
              <w:ind w:right="82"/>
              <w:jc w:val="both"/>
            </w:pPr>
            <w:r>
              <w:t xml:space="preserve">Prevent your class from sharing equipment </w:t>
            </w:r>
            <w:r>
              <w:rPr>
                <w:spacing w:val="-6"/>
              </w:rPr>
              <w:t xml:space="preserve">and </w:t>
            </w:r>
            <w:r>
              <w:t>resources (like</w:t>
            </w:r>
            <w:r>
              <w:rPr>
                <w:spacing w:val="-3"/>
              </w:rPr>
              <w:t xml:space="preserve"> </w:t>
            </w:r>
            <w:r>
              <w:t>stationery)</w:t>
            </w:r>
          </w:p>
        </w:tc>
      </w:tr>
      <w:tr w:rsidR="00400AA9">
        <w:trPr>
          <w:trHeight w:val="2196"/>
        </w:trPr>
        <w:tc>
          <w:tcPr>
            <w:tcW w:w="3116" w:type="dxa"/>
          </w:tcPr>
          <w:p w:rsidR="00400AA9" w:rsidRDefault="007F4432">
            <w:pPr>
              <w:pStyle w:val="TableParagraph"/>
              <w:tabs>
                <w:tab w:val="left" w:pos="1002"/>
                <w:tab w:val="left" w:pos="2174"/>
                <w:tab w:val="left" w:pos="2822"/>
              </w:tabs>
              <w:ind w:left="112" w:right="103"/>
              <w:rPr>
                <w:b/>
              </w:rPr>
            </w:pPr>
            <w:r>
              <w:rPr>
                <w:b/>
              </w:rPr>
              <w:t>Ratios</w:t>
            </w:r>
            <w:r>
              <w:rPr>
                <w:b/>
              </w:rPr>
              <w:tab/>
              <w:t>increases</w:t>
            </w:r>
            <w:r>
              <w:rPr>
                <w:b/>
              </w:rPr>
              <w:tab/>
              <w:t>risk</w:t>
            </w:r>
            <w:r>
              <w:rPr>
                <w:b/>
              </w:rPr>
              <w:tab/>
            </w:r>
            <w:r>
              <w:rPr>
                <w:b/>
                <w:spacing w:val="-15"/>
              </w:rPr>
              <w:t xml:space="preserve">of </w:t>
            </w:r>
            <w:r>
              <w:rPr>
                <w:b/>
              </w:rPr>
              <w:t>spreading of</w:t>
            </w:r>
            <w:r>
              <w:rPr>
                <w:b/>
                <w:spacing w:val="-5"/>
              </w:rPr>
              <w:t xml:space="preserve"> </w:t>
            </w:r>
            <w:r>
              <w:rPr>
                <w:b/>
              </w:rPr>
              <w:t>infection</w:t>
            </w:r>
          </w:p>
        </w:tc>
        <w:tc>
          <w:tcPr>
            <w:tcW w:w="9218" w:type="dxa"/>
          </w:tcPr>
          <w:p w:rsidR="00400AA9" w:rsidRDefault="007F4432">
            <w:pPr>
              <w:pStyle w:val="TableParagraph"/>
              <w:numPr>
                <w:ilvl w:val="0"/>
                <w:numId w:val="11"/>
              </w:numPr>
              <w:tabs>
                <w:tab w:val="left" w:pos="834"/>
                <w:tab w:val="left" w:pos="835"/>
              </w:tabs>
              <w:ind w:right="796"/>
            </w:pPr>
            <w:r>
              <w:t>Adult: pupil ratio – Smaller class groups identified (split in half, with no more than 15 pupils per small group to one teacher and one</w:t>
            </w:r>
            <w:r>
              <w:rPr>
                <w:spacing w:val="-13"/>
              </w:rPr>
              <w:t xml:space="preserve"> </w:t>
            </w:r>
            <w:r>
              <w:t>TP)</w:t>
            </w:r>
          </w:p>
          <w:p w:rsidR="00400AA9" w:rsidRDefault="007F4432">
            <w:pPr>
              <w:pStyle w:val="TableParagraph"/>
              <w:numPr>
                <w:ilvl w:val="0"/>
                <w:numId w:val="11"/>
              </w:numPr>
              <w:tabs>
                <w:tab w:val="left" w:pos="834"/>
                <w:tab w:val="left" w:pos="835"/>
              </w:tabs>
              <w:ind w:right="795"/>
            </w:pPr>
            <w:r>
              <w:t>If shortage of teachers, allocate TPs to lead a group, working under the direction of a teacher.</w:t>
            </w:r>
          </w:p>
          <w:p w:rsidR="00400AA9" w:rsidRDefault="007F4432">
            <w:pPr>
              <w:pStyle w:val="TableParagraph"/>
              <w:numPr>
                <w:ilvl w:val="0"/>
                <w:numId w:val="11"/>
              </w:numPr>
              <w:tabs>
                <w:tab w:val="left" w:pos="834"/>
                <w:tab w:val="left" w:pos="835"/>
              </w:tabs>
              <w:spacing w:before="1" w:line="237" w:lineRule="auto"/>
              <w:ind w:right="129"/>
            </w:pPr>
            <w:r>
              <w:t>The same teacher(s) and other staff are assigned to each group and, as far as possible, these stay the</w:t>
            </w:r>
            <w:r>
              <w:rPr>
                <w:spacing w:val="-3"/>
              </w:rPr>
              <w:t xml:space="preserve"> </w:t>
            </w:r>
            <w:r>
              <w:t>same.</w:t>
            </w:r>
          </w:p>
          <w:p w:rsidR="00400AA9" w:rsidRDefault="007F4432">
            <w:pPr>
              <w:pStyle w:val="TableParagraph"/>
              <w:numPr>
                <w:ilvl w:val="0"/>
                <w:numId w:val="11"/>
              </w:numPr>
              <w:tabs>
                <w:tab w:val="left" w:pos="834"/>
                <w:tab w:val="left" w:pos="835"/>
              </w:tabs>
              <w:spacing w:before="2" w:line="270" w:lineRule="atLeast"/>
              <w:ind w:right="298"/>
            </w:pPr>
            <w:r>
              <w:t>Members of staff come to the classroom rather than groups of pupils circulate to different parts of the</w:t>
            </w:r>
            <w:r>
              <w:rPr>
                <w:spacing w:val="-7"/>
              </w:rPr>
              <w:t xml:space="preserve"> </w:t>
            </w:r>
            <w:r>
              <w:t>building/site.</w:t>
            </w:r>
          </w:p>
        </w:tc>
        <w:tc>
          <w:tcPr>
            <w:tcW w:w="3061" w:type="dxa"/>
            <w:vMerge/>
            <w:tcBorders>
              <w:top w:val="nil"/>
            </w:tcBorders>
          </w:tcPr>
          <w:p w:rsidR="00400AA9" w:rsidRDefault="00400AA9">
            <w:pPr>
              <w:rPr>
                <w:sz w:val="2"/>
                <w:szCs w:val="2"/>
              </w:rPr>
            </w:pPr>
          </w:p>
        </w:tc>
      </w:tr>
      <w:tr w:rsidR="00400AA9">
        <w:trPr>
          <w:trHeight w:val="1651"/>
        </w:trPr>
        <w:tc>
          <w:tcPr>
            <w:tcW w:w="3116" w:type="dxa"/>
          </w:tcPr>
          <w:p w:rsidR="00400AA9" w:rsidRDefault="007F4432">
            <w:pPr>
              <w:pStyle w:val="TableParagraph"/>
              <w:ind w:left="112" w:right="188"/>
            </w:pPr>
            <w:r>
              <w:rPr>
                <w:b/>
              </w:rPr>
              <w:t xml:space="preserve">Social gatherings </w:t>
            </w:r>
            <w:r>
              <w:t>increases risk of virus spread</w:t>
            </w:r>
          </w:p>
        </w:tc>
        <w:tc>
          <w:tcPr>
            <w:tcW w:w="9218" w:type="dxa"/>
          </w:tcPr>
          <w:p w:rsidR="00400AA9" w:rsidRDefault="007F4432">
            <w:pPr>
              <w:pStyle w:val="TableParagraph"/>
              <w:numPr>
                <w:ilvl w:val="0"/>
                <w:numId w:val="10"/>
              </w:numPr>
              <w:tabs>
                <w:tab w:val="left" w:pos="834"/>
                <w:tab w:val="left" w:pos="835"/>
              </w:tabs>
              <w:spacing w:line="242" w:lineRule="auto"/>
              <w:ind w:right="34"/>
              <w:rPr>
                <w:i/>
              </w:rPr>
            </w:pPr>
            <w:r>
              <w:t>The</w:t>
            </w:r>
            <w:r>
              <w:rPr>
                <w:spacing w:val="-1"/>
              </w:rPr>
              <w:t xml:space="preserve"> </w:t>
            </w:r>
            <w:r>
              <w:t>occupancy</w:t>
            </w:r>
            <w:r>
              <w:rPr>
                <w:spacing w:val="-3"/>
              </w:rPr>
              <w:t xml:space="preserve"> </w:t>
            </w:r>
            <w:r>
              <w:t>of</w:t>
            </w:r>
            <w:r>
              <w:rPr>
                <w:spacing w:val="-3"/>
              </w:rPr>
              <w:t xml:space="preserve"> </w:t>
            </w:r>
            <w:r>
              <w:t>staff</w:t>
            </w:r>
            <w:r>
              <w:rPr>
                <w:spacing w:val="-1"/>
              </w:rPr>
              <w:t xml:space="preserve"> </w:t>
            </w:r>
            <w:r>
              <w:t>rooms</w:t>
            </w:r>
            <w:r>
              <w:rPr>
                <w:spacing w:val="-1"/>
              </w:rPr>
              <w:t xml:space="preserve"> </w:t>
            </w:r>
            <w:r>
              <w:t>and</w:t>
            </w:r>
            <w:r>
              <w:rPr>
                <w:spacing w:val="-3"/>
              </w:rPr>
              <w:t xml:space="preserve"> </w:t>
            </w:r>
            <w:r>
              <w:t>offices</w:t>
            </w:r>
            <w:r>
              <w:rPr>
                <w:spacing w:val="-6"/>
              </w:rPr>
              <w:t xml:space="preserve"> </w:t>
            </w:r>
            <w:r>
              <w:t xml:space="preserve">limited. </w:t>
            </w:r>
            <w:r>
              <w:rPr>
                <w:i/>
              </w:rPr>
              <w:t>(9</w:t>
            </w:r>
            <w:r>
              <w:rPr>
                <w:i/>
                <w:spacing w:val="-2"/>
              </w:rPr>
              <w:t xml:space="preserve"> </w:t>
            </w:r>
            <w:r>
              <w:rPr>
                <w:i/>
              </w:rPr>
              <w:t>–</w:t>
            </w:r>
            <w:r>
              <w:rPr>
                <w:i/>
                <w:spacing w:val="-3"/>
              </w:rPr>
              <w:t xml:space="preserve"> </w:t>
            </w:r>
            <w:r>
              <w:rPr>
                <w:i/>
              </w:rPr>
              <w:t>1) will</w:t>
            </w:r>
            <w:r>
              <w:rPr>
                <w:i/>
                <w:spacing w:val="-4"/>
              </w:rPr>
              <w:t xml:space="preserve"> </w:t>
            </w:r>
            <w:r>
              <w:rPr>
                <w:i/>
              </w:rPr>
              <w:t>mean</w:t>
            </w:r>
            <w:r>
              <w:rPr>
                <w:i/>
                <w:spacing w:val="-2"/>
              </w:rPr>
              <w:t xml:space="preserve"> </w:t>
            </w:r>
            <w:r>
              <w:rPr>
                <w:i/>
              </w:rPr>
              <w:t>no</w:t>
            </w:r>
            <w:r>
              <w:rPr>
                <w:i/>
                <w:spacing w:val="-2"/>
              </w:rPr>
              <w:t xml:space="preserve"> </w:t>
            </w:r>
            <w:r>
              <w:rPr>
                <w:i/>
              </w:rPr>
              <w:t>need</w:t>
            </w:r>
            <w:r>
              <w:rPr>
                <w:i/>
                <w:spacing w:val="-1"/>
              </w:rPr>
              <w:t xml:space="preserve"> </w:t>
            </w:r>
            <w:r>
              <w:rPr>
                <w:i/>
              </w:rPr>
              <w:t>for</w:t>
            </w:r>
            <w:r>
              <w:rPr>
                <w:i/>
                <w:spacing w:val="-2"/>
              </w:rPr>
              <w:t xml:space="preserve"> </w:t>
            </w:r>
            <w:r>
              <w:rPr>
                <w:i/>
              </w:rPr>
              <w:t>a</w:t>
            </w:r>
            <w:r>
              <w:rPr>
                <w:i/>
                <w:spacing w:val="-3"/>
              </w:rPr>
              <w:t xml:space="preserve"> </w:t>
            </w:r>
            <w:r>
              <w:rPr>
                <w:i/>
              </w:rPr>
              <w:t>break, use</w:t>
            </w:r>
            <w:r>
              <w:rPr>
                <w:i/>
                <w:spacing w:val="-1"/>
              </w:rPr>
              <w:t xml:space="preserve"> </w:t>
            </w:r>
            <w:r>
              <w:rPr>
                <w:i/>
              </w:rPr>
              <w:t>of staff room decreased.</w:t>
            </w:r>
          </w:p>
          <w:p w:rsidR="00400AA9" w:rsidRDefault="007F4432">
            <w:pPr>
              <w:pStyle w:val="TableParagraph"/>
              <w:numPr>
                <w:ilvl w:val="0"/>
                <w:numId w:val="10"/>
              </w:numPr>
              <w:tabs>
                <w:tab w:val="left" w:pos="834"/>
                <w:tab w:val="left" w:pos="835"/>
              </w:tabs>
              <w:spacing w:line="270" w:lineRule="exact"/>
              <w:rPr>
                <w:i/>
              </w:rPr>
            </w:pPr>
            <w:r>
              <w:rPr>
                <w:i/>
              </w:rPr>
              <w:t>Staff aren’t to make each other</w:t>
            </w:r>
            <w:r>
              <w:rPr>
                <w:i/>
                <w:spacing w:val="-4"/>
              </w:rPr>
              <w:t xml:space="preserve"> </w:t>
            </w:r>
            <w:r>
              <w:rPr>
                <w:i/>
              </w:rPr>
              <w:t>drinks.</w:t>
            </w:r>
          </w:p>
          <w:p w:rsidR="00400AA9" w:rsidRDefault="007F4432">
            <w:pPr>
              <w:pStyle w:val="TableParagraph"/>
              <w:numPr>
                <w:ilvl w:val="0"/>
                <w:numId w:val="10"/>
              </w:numPr>
              <w:tabs>
                <w:tab w:val="left" w:pos="834"/>
                <w:tab w:val="left" w:pos="835"/>
              </w:tabs>
              <w:spacing w:line="276" w:lineRule="exact"/>
            </w:pPr>
            <w:r>
              <w:t>Staff</w:t>
            </w:r>
            <w:r>
              <w:rPr>
                <w:spacing w:val="-2"/>
              </w:rPr>
              <w:t xml:space="preserve"> </w:t>
            </w:r>
            <w:r>
              <w:t>have</w:t>
            </w:r>
            <w:r>
              <w:rPr>
                <w:spacing w:val="-3"/>
              </w:rPr>
              <w:t xml:space="preserve"> </w:t>
            </w:r>
            <w:r>
              <w:t>allocated</w:t>
            </w:r>
            <w:r>
              <w:rPr>
                <w:spacing w:val="-5"/>
              </w:rPr>
              <w:t xml:space="preserve"> </w:t>
            </w:r>
            <w:r>
              <w:t>staff</w:t>
            </w:r>
            <w:r>
              <w:rPr>
                <w:spacing w:val="-1"/>
              </w:rPr>
              <w:t xml:space="preserve"> </w:t>
            </w:r>
            <w:r>
              <w:t>refuge area</w:t>
            </w:r>
            <w:r>
              <w:rPr>
                <w:spacing w:val="-1"/>
              </w:rPr>
              <w:t xml:space="preserve"> </w:t>
            </w:r>
            <w:r>
              <w:t>close to</w:t>
            </w:r>
            <w:r>
              <w:rPr>
                <w:spacing w:val="-2"/>
              </w:rPr>
              <w:t xml:space="preserve"> </w:t>
            </w:r>
            <w:r>
              <w:t>working</w:t>
            </w:r>
            <w:r>
              <w:rPr>
                <w:spacing w:val="-4"/>
              </w:rPr>
              <w:t xml:space="preserve"> </w:t>
            </w:r>
            <w:r>
              <w:t>space to discourage</w:t>
            </w:r>
            <w:r>
              <w:rPr>
                <w:spacing w:val="-3"/>
              </w:rPr>
              <w:t xml:space="preserve"> </w:t>
            </w:r>
            <w:r>
              <w:t>sharing</w:t>
            </w:r>
            <w:r>
              <w:rPr>
                <w:spacing w:val="-2"/>
              </w:rPr>
              <w:t xml:space="preserve"> </w:t>
            </w:r>
            <w:r>
              <w:t>of</w:t>
            </w:r>
            <w:r>
              <w:rPr>
                <w:spacing w:val="-20"/>
              </w:rPr>
              <w:t xml:space="preserve"> </w:t>
            </w:r>
            <w:r>
              <w:t>areas.</w:t>
            </w:r>
          </w:p>
          <w:p w:rsidR="00400AA9" w:rsidRDefault="007F4432">
            <w:pPr>
              <w:pStyle w:val="TableParagraph"/>
              <w:numPr>
                <w:ilvl w:val="0"/>
                <w:numId w:val="10"/>
              </w:numPr>
              <w:tabs>
                <w:tab w:val="left" w:pos="834"/>
                <w:tab w:val="left" w:pos="835"/>
              </w:tabs>
              <w:spacing w:line="277" w:lineRule="exact"/>
            </w:pPr>
            <w:r>
              <w:t>Staff and SLT meetings as well as TAFs to be on zoom as much as</w:t>
            </w:r>
            <w:r>
              <w:rPr>
                <w:spacing w:val="-34"/>
              </w:rPr>
              <w:t xml:space="preserve"> </w:t>
            </w:r>
            <w:r>
              <w:t>possible</w:t>
            </w:r>
          </w:p>
        </w:tc>
        <w:tc>
          <w:tcPr>
            <w:tcW w:w="3061" w:type="dxa"/>
            <w:vMerge/>
            <w:tcBorders>
              <w:top w:val="nil"/>
            </w:tcBorders>
          </w:tcPr>
          <w:p w:rsidR="00400AA9" w:rsidRDefault="00400AA9">
            <w:pPr>
              <w:rPr>
                <w:sz w:val="2"/>
                <w:szCs w:val="2"/>
              </w:rPr>
            </w:pPr>
          </w:p>
        </w:tc>
      </w:tr>
      <w:tr w:rsidR="00400AA9">
        <w:trPr>
          <w:trHeight w:val="1936"/>
        </w:trPr>
        <w:tc>
          <w:tcPr>
            <w:tcW w:w="3116" w:type="dxa"/>
          </w:tcPr>
          <w:p w:rsidR="00400AA9" w:rsidRDefault="007F4432">
            <w:pPr>
              <w:pStyle w:val="TableParagraph"/>
              <w:spacing w:line="268" w:lineRule="exact"/>
              <w:ind w:left="112"/>
              <w:rPr>
                <w:b/>
              </w:rPr>
            </w:pPr>
            <w:r>
              <w:rPr>
                <w:b/>
              </w:rPr>
              <w:t>Timetabling</w:t>
            </w:r>
          </w:p>
        </w:tc>
        <w:tc>
          <w:tcPr>
            <w:tcW w:w="9218" w:type="dxa"/>
          </w:tcPr>
          <w:p w:rsidR="00400AA9" w:rsidRDefault="007F4432">
            <w:pPr>
              <w:pStyle w:val="TableParagraph"/>
              <w:numPr>
                <w:ilvl w:val="0"/>
                <w:numId w:val="9"/>
              </w:numPr>
              <w:tabs>
                <w:tab w:val="left" w:pos="834"/>
                <w:tab w:val="left" w:pos="835"/>
              </w:tabs>
              <w:ind w:right="447"/>
            </w:pPr>
            <w:r>
              <w:t>Reviewing timetables to decide which lessons or activities will be delivered on what days and allocating spaces to get out of the classroom as much as</w:t>
            </w:r>
            <w:r>
              <w:rPr>
                <w:spacing w:val="-30"/>
              </w:rPr>
              <w:t xml:space="preserve"> </w:t>
            </w:r>
            <w:r>
              <w:t>possible</w:t>
            </w:r>
          </w:p>
          <w:p w:rsidR="00400AA9" w:rsidRDefault="007F4432">
            <w:pPr>
              <w:pStyle w:val="TableParagraph"/>
              <w:numPr>
                <w:ilvl w:val="0"/>
                <w:numId w:val="9"/>
              </w:numPr>
              <w:tabs>
                <w:tab w:val="left" w:pos="834"/>
                <w:tab w:val="left" w:pos="835"/>
              </w:tabs>
              <w:spacing w:before="2" w:line="277" w:lineRule="exact"/>
              <w:ind w:hanging="363"/>
            </w:pPr>
            <w:r>
              <w:t>Identify and plan lessons that could take place</w:t>
            </w:r>
            <w:r>
              <w:rPr>
                <w:spacing w:val="-14"/>
              </w:rPr>
              <w:t xml:space="preserve"> </w:t>
            </w:r>
            <w:r>
              <w:t>outdoors</w:t>
            </w:r>
          </w:p>
          <w:p w:rsidR="00400AA9" w:rsidRDefault="007F4432">
            <w:pPr>
              <w:pStyle w:val="TableParagraph"/>
              <w:numPr>
                <w:ilvl w:val="0"/>
                <w:numId w:val="9"/>
              </w:numPr>
              <w:tabs>
                <w:tab w:val="left" w:pos="834"/>
                <w:tab w:val="left" w:pos="835"/>
              </w:tabs>
              <w:spacing w:line="277" w:lineRule="exact"/>
              <w:ind w:hanging="363"/>
            </w:pPr>
            <w:r>
              <w:t>Use the timetable to reduce movement around the school or</w:t>
            </w:r>
            <w:r>
              <w:rPr>
                <w:spacing w:val="-6"/>
              </w:rPr>
              <w:t xml:space="preserve"> </w:t>
            </w:r>
            <w:r>
              <w:t>building</w:t>
            </w:r>
          </w:p>
          <w:p w:rsidR="00400AA9" w:rsidRDefault="007F4432">
            <w:pPr>
              <w:pStyle w:val="TableParagraph"/>
              <w:numPr>
                <w:ilvl w:val="0"/>
                <w:numId w:val="9"/>
              </w:numPr>
              <w:tabs>
                <w:tab w:val="left" w:pos="834"/>
                <w:tab w:val="left" w:pos="835"/>
              </w:tabs>
              <w:spacing w:before="3" w:line="237" w:lineRule="auto"/>
              <w:ind w:right="453"/>
            </w:pPr>
            <w:r>
              <w:t>Planning break times as staggered, so that all pupils are not moving around the school at the same</w:t>
            </w:r>
            <w:r>
              <w:rPr>
                <w:spacing w:val="-9"/>
              </w:rPr>
              <w:t xml:space="preserve"> </w:t>
            </w:r>
            <w:r>
              <w:t>time</w:t>
            </w:r>
          </w:p>
        </w:tc>
        <w:tc>
          <w:tcPr>
            <w:tcW w:w="3061" w:type="dxa"/>
            <w:vMerge/>
            <w:tcBorders>
              <w:top w:val="nil"/>
            </w:tcBorders>
          </w:tcPr>
          <w:p w:rsidR="00400AA9" w:rsidRDefault="00400AA9">
            <w:pPr>
              <w:rPr>
                <w:sz w:val="2"/>
                <w:szCs w:val="2"/>
              </w:rPr>
            </w:pPr>
          </w:p>
        </w:tc>
      </w:tr>
      <w:tr w:rsidR="00400AA9">
        <w:trPr>
          <w:trHeight w:val="1723"/>
        </w:trPr>
        <w:tc>
          <w:tcPr>
            <w:tcW w:w="3116" w:type="dxa"/>
          </w:tcPr>
          <w:p w:rsidR="00400AA9" w:rsidRDefault="007F4432">
            <w:pPr>
              <w:pStyle w:val="TableParagraph"/>
              <w:ind w:left="112" w:right="387"/>
            </w:pPr>
            <w:r>
              <w:rPr>
                <w:b/>
              </w:rPr>
              <w:t xml:space="preserve">Vulnerability of pupils </w:t>
            </w:r>
            <w:r>
              <w:t>not in school</w:t>
            </w:r>
          </w:p>
        </w:tc>
        <w:tc>
          <w:tcPr>
            <w:tcW w:w="9218" w:type="dxa"/>
          </w:tcPr>
          <w:p w:rsidR="00400AA9" w:rsidRDefault="007F4432">
            <w:pPr>
              <w:pStyle w:val="TableParagraph"/>
              <w:numPr>
                <w:ilvl w:val="0"/>
                <w:numId w:val="8"/>
              </w:numPr>
              <w:tabs>
                <w:tab w:val="left" w:pos="834"/>
                <w:tab w:val="left" w:pos="835"/>
              </w:tabs>
              <w:spacing w:line="276" w:lineRule="exact"/>
            </w:pPr>
            <w:r>
              <w:t>Remote education is continuing as much as possible to limit numbers attending</w:t>
            </w:r>
            <w:r>
              <w:rPr>
                <w:spacing w:val="-30"/>
              </w:rPr>
              <w:t xml:space="preserve"> </w:t>
            </w:r>
            <w:r>
              <w:t>school</w:t>
            </w:r>
          </w:p>
          <w:p w:rsidR="00400AA9" w:rsidRDefault="007F4432">
            <w:pPr>
              <w:pStyle w:val="TableParagraph"/>
              <w:numPr>
                <w:ilvl w:val="0"/>
                <w:numId w:val="8"/>
              </w:numPr>
              <w:tabs>
                <w:tab w:val="left" w:pos="834"/>
                <w:tab w:val="left" w:pos="835"/>
              </w:tabs>
              <w:ind w:right="568" w:hanging="360"/>
            </w:pPr>
            <w:r>
              <w:t>Regular contact with pupils who remain at home – distance learning; video conference; email; phone</w:t>
            </w:r>
            <w:r>
              <w:rPr>
                <w:spacing w:val="-3"/>
              </w:rPr>
              <w:t xml:space="preserve"> </w:t>
            </w:r>
            <w:r>
              <w:t>calls</w:t>
            </w:r>
          </w:p>
        </w:tc>
        <w:tc>
          <w:tcPr>
            <w:tcW w:w="3061" w:type="dxa"/>
            <w:vMerge/>
            <w:tcBorders>
              <w:top w:val="nil"/>
            </w:tcBorders>
          </w:tcPr>
          <w:p w:rsidR="00400AA9" w:rsidRDefault="00400AA9">
            <w:pPr>
              <w:rPr>
                <w:sz w:val="2"/>
                <w:szCs w:val="2"/>
              </w:rPr>
            </w:pPr>
          </w:p>
        </w:tc>
      </w:tr>
    </w:tbl>
    <w:p w:rsidR="00400AA9" w:rsidRDefault="00400AA9">
      <w:pPr>
        <w:rPr>
          <w:sz w:val="2"/>
          <w:szCs w:val="2"/>
        </w:rPr>
        <w:sectPr w:rsidR="00400AA9">
          <w:pgSz w:w="16850" w:h="11920" w:orient="landscape"/>
          <w:pgMar w:top="700" w:right="280" w:bottom="1100" w:left="500" w:header="0" w:footer="908" w:gutter="0"/>
          <w:cols w:space="720"/>
        </w:sect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9218"/>
        <w:gridCol w:w="3061"/>
      </w:tblGrid>
      <w:tr w:rsidR="00400AA9">
        <w:trPr>
          <w:trHeight w:val="3526"/>
        </w:trPr>
        <w:tc>
          <w:tcPr>
            <w:tcW w:w="3116" w:type="dxa"/>
          </w:tcPr>
          <w:p w:rsidR="00400AA9" w:rsidRDefault="00400AA9">
            <w:pPr>
              <w:pStyle w:val="TableParagraph"/>
              <w:ind w:left="0"/>
              <w:rPr>
                <w:rFonts w:ascii="Times New Roman"/>
              </w:rPr>
            </w:pPr>
          </w:p>
        </w:tc>
        <w:tc>
          <w:tcPr>
            <w:tcW w:w="9218" w:type="dxa"/>
          </w:tcPr>
          <w:p w:rsidR="00400AA9" w:rsidRDefault="00400AA9">
            <w:pPr>
              <w:pStyle w:val="TableParagraph"/>
              <w:ind w:left="0"/>
              <w:rPr>
                <w:rFonts w:ascii="Times New Roman"/>
              </w:rPr>
            </w:pPr>
          </w:p>
        </w:tc>
        <w:tc>
          <w:tcPr>
            <w:tcW w:w="3061" w:type="dxa"/>
          </w:tcPr>
          <w:p w:rsidR="00400AA9" w:rsidRDefault="007F4432">
            <w:pPr>
              <w:pStyle w:val="TableParagraph"/>
              <w:numPr>
                <w:ilvl w:val="0"/>
                <w:numId w:val="7"/>
              </w:numPr>
              <w:tabs>
                <w:tab w:val="left" w:pos="472"/>
              </w:tabs>
              <w:ind w:right="78"/>
              <w:jc w:val="both"/>
            </w:pPr>
            <w:r>
              <w:t xml:space="preserve">Keep your classroom door and windows open </w:t>
            </w:r>
            <w:r>
              <w:rPr>
                <w:spacing w:val="-14"/>
              </w:rPr>
              <w:t xml:space="preserve">if </w:t>
            </w:r>
            <w:r>
              <w:t>possible for air</w:t>
            </w:r>
            <w:r>
              <w:rPr>
                <w:spacing w:val="-6"/>
              </w:rPr>
              <w:t xml:space="preserve"> </w:t>
            </w:r>
            <w:r>
              <w:t>flow</w:t>
            </w:r>
          </w:p>
          <w:p w:rsidR="00400AA9" w:rsidRDefault="007F4432">
            <w:pPr>
              <w:pStyle w:val="TableParagraph"/>
              <w:numPr>
                <w:ilvl w:val="0"/>
                <w:numId w:val="7"/>
              </w:numPr>
              <w:tabs>
                <w:tab w:val="left" w:pos="472"/>
              </w:tabs>
              <w:ind w:right="83"/>
              <w:jc w:val="both"/>
            </w:pPr>
            <w:r>
              <w:t xml:space="preserve">Limit the number </w:t>
            </w:r>
            <w:r>
              <w:rPr>
                <w:spacing w:val="-5"/>
              </w:rPr>
              <w:t xml:space="preserve">of </w:t>
            </w:r>
            <w:r>
              <w:t xml:space="preserve">children from your </w:t>
            </w:r>
            <w:r>
              <w:rPr>
                <w:spacing w:val="-4"/>
              </w:rPr>
              <w:t xml:space="preserve">class </w:t>
            </w:r>
            <w:r>
              <w:t>using the toilet at any one time</w:t>
            </w:r>
          </w:p>
          <w:p w:rsidR="00400AA9" w:rsidRDefault="007F4432">
            <w:pPr>
              <w:pStyle w:val="TableParagraph"/>
              <w:numPr>
                <w:ilvl w:val="0"/>
                <w:numId w:val="7"/>
              </w:numPr>
              <w:tabs>
                <w:tab w:val="left" w:pos="472"/>
              </w:tabs>
              <w:ind w:right="82"/>
              <w:jc w:val="both"/>
            </w:pPr>
            <w:r>
              <w:t xml:space="preserve">Limit your contact </w:t>
            </w:r>
            <w:r>
              <w:rPr>
                <w:spacing w:val="-5"/>
              </w:rPr>
              <w:t xml:space="preserve">with </w:t>
            </w:r>
            <w:r>
              <w:t xml:space="preserve">other staff members, </w:t>
            </w:r>
            <w:r>
              <w:rPr>
                <w:spacing w:val="-10"/>
              </w:rPr>
              <w:t xml:space="preserve">and </w:t>
            </w:r>
            <w:r>
              <w:t>don’t congregate in shared spaces,</w:t>
            </w:r>
            <w:r>
              <w:rPr>
                <w:spacing w:val="-13"/>
              </w:rPr>
              <w:t xml:space="preserve"> </w:t>
            </w:r>
            <w:r>
              <w:t>especially</w:t>
            </w:r>
            <w:r>
              <w:rPr>
                <w:spacing w:val="-12"/>
              </w:rPr>
              <w:t xml:space="preserve"> </w:t>
            </w:r>
            <w:r>
              <w:t>if</w:t>
            </w:r>
            <w:r>
              <w:rPr>
                <w:spacing w:val="-13"/>
              </w:rPr>
              <w:t xml:space="preserve"> </w:t>
            </w:r>
            <w:r>
              <w:t>they</w:t>
            </w:r>
            <w:r>
              <w:rPr>
                <w:spacing w:val="-7"/>
              </w:rPr>
              <w:t xml:space="preserve"> </w:t>
            </w:r>
            <w:r>
              <w:t>are small</w:t>
            </w:r>
            <w:r>
              <w:rPr>
                <w:spacing w:val="-3"/>
              </w:rPr>
              <w:t xml:space="preserve"> </w:t>
            </w:r>
            <w:r>
              <w:t>rooms</w:t>
            </w:r>
          </w:p>
        </w:tc>
      </w:tr>
      <w:tr w:rsidR="00400AA9">
        <w:trPr>
          <w:trHeight w:val="270"/>
        </w:trPr>
        <w:tc>
          <w:tcPr>
            <w:tcW w:w="15395" w:type="dxa"/>
            <w:gridSpan w:val="3"/>
            <w:shd w:val="clear" w:color="auto" w:fill="92D050"/>
          </w:tcPr>
          <w:p w:rsidR="00400AA9" w:rsidRDefault="007F4432">
            <w:pPr>
              <w:pStyle w:val="TableParagraph"/>
              <w:spacing w:line="251" w:lineRule="exact"/>
              <w:ind w:left="112"/>
              <w:rPr>
                <w:b/>
              </w:rPr>
            </w:pPr>
            <w:r>
              <w:rPr>
                <w:b/>
              </w:rPr>
              <w:t>Section.4: Pupils</w:t>
            </w:r>
          </w:p>
        </w:tc>
      </w:tr>
      <w:tr w:rsidR="00400AA9">
        <w:trPr>
          <w:trHeight w:val="1929"/>
        </w:trPr>
        <w:tc>
          <w:tcPr>
            <w:tcW w:w="3116" w:type="dxa"/>
          </w:tcPr>
          <w:p w:rsidR="00400AA9" w:rsidRDefault="007F4432">
            <w:pPr>
              <w:pStyle w:val="TableParagraph"/>
              <w:spacing w:line="268" w:lineRule="exact"/>
              <w:ind w:left="112"/>
              <w:rPr>
                <w:b/>
              </w:rPr>
            </w:pPr>
            <w:r>
              <w:rPr>
                <w:b/>
              </w:rPr>
              <w:t>Pupils spreading virus</w:t>
            </w:r>
          </w:p>
        </w:tc>
        <w:tc>
          <w:tcPr>
            <w:tcW w:w="9218" w:type="dxa"/>
          </w:tcPr>
          <w:p w:rsidR="00400AA9" w:rsidRDefault="007F4432">
            <w:pPr>
              <w:pStyle w:val="TableParagraph"/>
              <w:numPr>
                <w:ilvl w:val="0"/>
                <w:numId w:val="6"/>
              </w:numPr>
              <w:tabs>
                <w:tab w:val="left" w:pos="835"/>
              </w:tabs>
              <w:ind w:right="88"/>
              <w:jc w:val="both"/>
            </w:pPr>
            <w:r>
              <w:t>Safe distancing or 2 metres is a preventative measure that will be adopted so far as is reasonably practicable but it is acknowledged that this is not always possible in schools. However, all the measures in this assessment are aimed at reducing transmission</w:t>
            </w:r>
            <w:r>
              <w:rPr>
                <w:spacing w:val="-23"/>
              </w:rPr>
              <w:t xml:space="preserve"> </w:t>
            </w:r>
            <w:r>
              <w:t>risk</w:t>
            </w:r>
          </w:p>
          <w:p w:rsidR="00400AA9" w:rsidRDefault="007F4432">
            <w:pPr>
              <w:pStyle w:val="TableParagraph"/>
              <w:numPr>
                <w:ilvl w:val="0"/>
                <w:numId w:val="6"/>
              </w:numPr>
              <w:tabs>
                <w:tab w:val="left" w:pos="835"/>
              </w:tabs>
              <w:ind w:hanging="363"/>
              <w:jc w:val="both"/>
            </w:pPr>
            <w:r>
              <w:t>SMT to monitor protection</w:t>
            </w:r>
            <w:r>
              <w:rPr>
                <w:spacing w:val="-16"/>
              </w:rPr>
              <w:t xml:space="preserve"> </w:t>
            </w:r>
            <w:r>
              <w:t>measures</w:t>
            </w:r>
          </w:p>
          <w:p w:rsidR="00400AA9" w:rsidRDefault="007F4432">
            <w:pPr>
              <w:pStyle w:val="TableParagraph"/>
              <w:numPr>
                <w:ilvl w:val="0"/>
                <w:numId w:val="6"/>
              </w:numPr>
              <w:tabs>
                <w:tab w:val="left" w:pos="835"/>
              </w:tabs>
              <w:spacing w:line="280" w:lineRule="exact"/>
              <w:ind w:hanging="361"/>
              <w:jc w:val="both"/>
            </w:pPr>
            <w:r>
              <w:t>Clothing to be washed at the end of the school</w:t>
            </w:r>
            <w:r>
              <w:rPr>
                <w:spacing w:val="-16"/>
              </w:rPr>
              <w:t xml:space="preserve"> </w:t>
            </w:r>
            <w:r>
              <w:t>day</w:t>
            </w:r>
          </w:p>
          <w:p w:rsidR="00400AA9" w:rsidRDefault="007F4432">
            <w:pPr>
              <w:pStyle w:val="TableParagraph"/>
              <w:numPr>
                <w:ilvl w:val="0"/>
                <w:numId w:val="6"/>
              </w:numPr>
              <w:tabs>
                <w:tab w:val="left" w:pos="835"/>
              </w:tabs>
              <w:spacing w:before="1" w:line="272" w:lineRule="exact"/>
              <w:ind w:right="88"/>
              <w:jc w:val="both"/>
            </w:pPr>
            <w:r>
              <w:t>Returning to school will be for groups on a priority basis (pre-school, reception, year 1 and year</w:t>
            </w:r>
            <w:r>
              <w:rPr>
                <w:spacing w:val="-2"/>
              </w:rPr>
              <w:t xml:space="preserve"> </w:t>
            </w:r>
            <w:r>
              <w:t>6)</w:t>
            </w:r>
          </w:p>
        </w:tc>
        <w:tc>
          <w:tcPr>
            <w:tcW w:w="3061" w:type="dxa"/>
            <w:vMerge w:val="restart"/>
          </w:tcPr>
          <w:p w:rsidR="00400AA9" w:rsidRDefault="00C80B91">
            <w:pPr>
              <w:pStyle w:val="TableParagraph"/>
              <w:ind w:left="111" w:right="184"/>
            </w:pPr>
            <w:hyperlink r:id="rId13">
              <w:r w:rsidR="007F4432">
                <w:rPr>
                  <w:color w:val="4A2C92"/>
                  <w:u w:val="single" w:color="4A2C92"/>
                </w:rPr>
                <w:t>e-Bug</w:t>
              </w:r>
              <w:r w:rsidR="007F4432">
                <w:rPr>
                  <w:color w:val="4A2C92"/>
                </w:rPr>
                <w:t xml:space="preserve"> </w:t>
              </w:r>
            </w:hyperlink>
            <w:r w:rsidR="007F4432">
              <w:rPr>
                <w:color w:val="090C0C"/>
              </w:rPr>
              <w:t>has produced a series of helpful coronavirus posters:</w:t>
            </w:r>
          </w:p>
          <w:p w:rsidR="00400AA9" w:rsidRDefault="00C80B91">
            <w:pPr>
              <w:pStyle w:val="TableParagraph"/>
              <w:numPr>
                <w:ilvl w:val="0"/>
                <w:numId w:val="5"/>
              </w:numPr>
              <w:tabs>
                <w:tab w:val="left" w:pos="411"/>
                <w:tab w:val="left" w:pos="412"/>
              </w:tabs>
              <w:spacing w:before="4" w:line="264" w:lineRule="exact"/>
            </w:pPr>
            <w:hyperlink r:id="rId14">
              <w:r w:rsidR="007F4432">
                <w:rPr>
                  <w:color w:val="4A2C92"/>
                  <w:u w:val="single" w:color="4A2C92"/>
                </w:rPr>
                <w:t>Horrid</w:t>
              </w:r>
              <w:r w:rsidR="007F4432">
                <w:rPr>
                  <w:color w:val="4A2C92"/>
                  <w:spacing w:val="-1"/>
                  <w:u w:val="single" w:color="4A2C92"/>
                </w:rPr>
                <w:t xml:space="preserve"> </w:t>
              </w:r>
              <w:r w:rsidR="007F4432">
                <w:rPr>
                  <w:color w:val="4A2C92"/>
                  <w:u w:val="single" w:color="4A2C92"/>
                </w:rPr>
                <w:t>hands</w:t>
              </w:r>
            </w:hyperlink>
          </w:p>
          <w:p w:rsidR="00400AA9" w:rsidRDefault="00C80B91">
            <w:pPr>
              <w:pStyle w:val="TableParagraph"/>
              <w:numPr>
                <w:ilvl w:val="0"/>
                <w:numId w:val="5"/>
              </w:numPr>
              <w:tabs>
                <w:tab w:val="left" w:pos="411"/>
                <w:tab w:val="left" w:pos="412"/>
              </w:tabs>
              <w:spacing w:line="264" w:lineRule="exact"/>
            </w:pPr>
            <w:hyperlink r:id="rId15">
              <w:r w:rsidR="007F4432">
                <w:rPr>
                  <w:color w:val="4A2C92"/>
                  <w:u w:val="single" w:color="4A2C92"/>
                </w:rPr>
                <w:t>Super</w:t>
              </w:r>
              <w:r w:rsidR="007F4432">
                <w:rPr>
                  <w:color w:val="4A2C92"/>
                  <w:spacing w:val="-14"/>
                  <w:u w:val="single" w:color="4A2C92"/>
                </w:rPr>
                <w:t xml:space="preserve"> </w:t>
              </w:r>
              <w:r w:rsidR="007F4432">
                <w:rPr>
                  <w:color w:val="4A2C92"/>
                  <w:u w:val="single" w:color="4A2C92"/>
                </w:rPr>
                <w:t>sneezes</w:t>
              </w:r>
            </w:hyperlink>
          </w:p>
          <w:p w:rsidR="00400AA9" w:rsidRDefault="00C80B91">
            <w:pPr>
              <w:pStyle w:val="TableParagraph"/>
              <w:numPr>
                <w:ilvl w:val="0"/>
                <w:numId w:val="5"/>
              </w:numPr>
              <w:tabs>
                <w:tab w:val="left" w:pos="411"/>
                <w:tab w:val="left" w:pos="412"/>
              </w:tabs>
            </w:pPr>
            <w:hyperlink r:id="rId16">
              <w:r w:rsidR="007F4432">
                <w:rPr>
                  <w:color w:val="4A2C92"/>
                  <w:u w:val="single" w:color="4A2C92"/>
                </w:rPr>
                <w:t>Hand</w:t>
              </w:r>
              <w:r w:rsidR="007F4432">
                <w:rPr>
                  <w:color w:val="4A2C92"/>
                  <w:spacing w:val="-4"/>
                  <w:u w:val="single" w:color="4A2C92"/>
                </w:rPr>
                <w:t xml:space="preserve"> </w:t>
              </w:r>
              <w:r w:rsidR="007F4432">
                <w:rPr>
                  <w:color w:val="4A2C92"/>
                  <w:u w:val="single" w:color="4A2C92"/>
                </w:rPr>
                <w:t>hygiene</w:t>
              </w:r>
            </w:hyperlink>
          </w:p>
          <w:p w:rsidR="00400AA9" w:rsidRDefault="00C80B91">
            <w:pPr>
              <w:pStyle w:val="TableParagraph"/>
              <w:numPr>
                <w:ilvl w:val="0"/>
                <w:numId w:val="5"/>
              </w:numPr>
              <w:tabs>
                <w:tab w:val="left" w:pos="411"/>
                <w:tab w:val="left" w:pos="412"/>
              </w:tabs>
              <w:spacing w:before="1"/>
            </w:pPr>
            <w:hyperlink r:id="rId17">
              <w:r w:rsidR="007F4432">
                <w:rPr>
                  <w:color w:val="4A2C92"/>
                  <w:u w:val="single" w:color="4A2C92"/>
                </w:rPr>
                <w:t>Respiratory hygiene</w:t>
              </w:r>
            </w:hyperlink>
          </w:p>
          <w:p w:rsidR="00400AA9" w:rsidRDefault="00C80B91">
            <w:pPr>
              <w:pStyle w:val="TableParagraph"/>
              <w:numPr>
                <w:ilvl w:val="0"/>
                <w:numId w:val="5"/>
              </w:numPr>
              <w:tabs>
                <w:tab w:val="left" w:pos="411"/>
                <w:tab w:val="left" w:pos="412"/>
              </w:tabs>
            </w:pPr>
            <w:hyperlink r:id="rId18">
              <w:r w:rsidR="007F4432">
                <w:rPr>
                  <w:color w:val="4A2C92"/>
                  <w:u w:val="single" w:color="4A2C92"/>
                </w:rPr>
                <w:t>Microbe</w:t>
              </w:r>
              <w:r w:rsidR="007F4432">
                <w:rPr>
                  <w:color w:val="4A2C92"/>
                  <w:spacing w:val="-4"/>
                  <w:u w:val="single" w:color="4A2C92"/>
                </w:rPr>
                <w:t xml:space="preserve"> </w:t>
              </w:r>
              <w:r w:rsidR="007F4432">
                <w:rPr>
                  <w:color w:val="4A2C92"/>
                  <w:u w:val="single" w:color="4A2C92"/>
                </w:rPr>
                <w:t>mania</w:t>
              </w:r>
            </w:hyperlink>
          </w:p>
        </w:tc>
      </w:tr>
      <w:tr w:rsidR="00400AA9">
        <w:trPr>
          <w:trHeight w:val="2215"/>
        </w:trPr>
        <w:tc>
          <w:tcPr>
            <w:tcW w:w="3116" w:type="dxa"/>
          </w:tcPr>
          <w:p w:rsidR="00400AA9" w:rsidRDefault="007F4432">
            <w:pPr>
              <w:pStyle w:val="TableParagraph"/>
              <w:tabs>
                <w:tab w:val="left" w:pos="894"/>
                <w:tab w:val="left" w:pos="1915"/>
                <w:tab w:val="left" w:pos="2515"/>
              </w:tabs>
              <w:ind w:left="112" w:right="112"/>
            </w:pPr>
            <w:r>
              <w:rPr>
                <w:b/>
              </w:rPr>
              <w:t>Hand</w:t>
            </w:r>
            <w:r>
              <w:rPr>
                <w:b/>
              </w:rPr>
              <w:tab/>
              <w:t>hygiene</w:t>
            </w:r>
            <w:r>
              <w:rPr>
                <w:b/>
              </w:rPr>
              <w:tab/>
            </w:r>
            <w:r>
              <w:t>not</w:t>
            </w:r>
            <w:r>
              <w:tab/>
            </w:r>
            <w:r>
              <w:rPr>
                <w:spacing w:val="-9"/>
              </w:rPr>
              <w:t xml:space="preserve">being </w:t>
            </w:r>
            <w:r>
              <w:t>followed</w:t>
            </w:r>
          </w:p>
        </w:tc>
        <w:tc>
          <w:tcPr>
            <w:tcW w:w="9218" w:type="dxa"/>
          </w:tcPr>
          <w:p w:rsidR="00400AA9" w:rsidRDefault="007F4432">
            <w:pPr>
              <w:pStyle w:val="TableParagraph"/>
              <w:numPr>
                <w:ilvl w:val="0"/>
                <w:numId w:val="4"/>
              </w:numPr>
              <w:tabs>
                <w:tab w:val="left" w:pos="834"/>
                <w:tab w:val="left" w:pos="835"/>
              </w:tabs>
              <w:ind w:right="365"/>
            </w:pPr>
            <w:r>
              <w:t>Young pupils encouraged to learn and practise good hygiene habits through games, songs and</w:t>
            </w:r>
            <w:r>
              <w:rPr>
                <w:spacing w:val="-1"/>
              </w:rPr>
              <w:t xml:space="preserve"> </w:t>
            </w:r>
            <w:r>
              <w:t>repetition</w:t>
            </w:r>
          </w:p>
          <w:p w:rsidR="00400AA9" w:rsidRDefault="007F4432">
            <w:pPr>
              <w:pStyle w:val="TableParagraph"/>
              <w:numPr>
                <w:ilvl w:val="0"/>
                <w:numId w:val="4"/>
              </w:numPr>
              <w:tabs>
                <w:tab w:val="left" w:pos="834"/>
                <w:tab w:val="left" w:pos="835"/>
              </w:tabs>
              <w:spacing w:line="278" w:lineRule="exact"/>
              <w:ind w:hanging="363"/>
            </w:pPr>
            <w:r>
              <w:t>Frequent hand washing encouraged for pupils (following guidance on hand</w:t>
            </w:r>
            <w:r>
              <w:rPr>
                <w:spacing w:val="-19"/>
              </w:rPr>
              <w:t xml:space="preserve"> </w:t>
            </w:r>
            <w:r>
              <w:t>cleaning)</w:t>
            </w:r>
          </w:p>
          <w:p w:rsidR="00400AA9" w:rsidRDefault="007F4432">
            <w:pPr>
              <w:pStyle w:val="TableParagraph"/>
              <w:numPr>
                <w:ilvl w:val="0"/>
                <w:numId w:val="4"/>
              </w:numPr>
              <w:tabs>
                <w:tab w:val="left" w:pos="834"/>
                <w:tab w:val="left" w:pos="835"/>
              </w:tabs>
              <w:spacing w:line="277" w:lineRule="exact"/>
              <w:ind w:hanging="363"/>
            </w:pPr>
            <w:r>
              <w:t>Hands cleaned on arrival at school, before and after eating, and after sneezing or</w:t>
            </w:r>
            <w:r>
              <w:rPr>
                <w:spacing w:val="-35"/>
              </w:rPr>
              <w:t xml:space="preserve"> </w:t>
            </w:r>
            <w:r>
              <w:t>coughing</w:t>
            </w:r>
          </w:p>
          <w:p w:rsidR="00400AA9" w:rsidRDefault="007F4432">
            <w:pPr>
              <w:pStyle w:val="TableParagraph"/>
              <w:numPr>
                <w:ilvl w:val="0"/>
                <w:numId w:val="4"/>
              </w:numPr>
              <w:tabs>
                <w:tab w:val="left" w:pos="834"/>
                <w:tab w:val="left" w:pos="835"/>
              </w:tabs>
              <w:spacing w:line="279" w:lineRule="exact"/>
              <w:ind w:hanging="363"/>
            </w:pPr>
            <w:r>
              <w:t>Staff help is available for pupils who have trouble cleaning their hands</w:t>
            </w:r>
            <w:r>
              <w:rPr>
                <w:spacing w:val="-30"/>
              </w:rPr>
              <w:t xml:space="preserve"> </w:t>
            </w:r>
            <w:r>
              <w:t>independently.</w:t>
            </w:r>
          </w:p>
          <w:p w:rsidR="00400AA9" w:rsidRDefault="007F4432">
            <w:pPr>
              <w:pStyle w:val="TableParagraph"/>
              <w:numPr>
                <w:ilvl w:val="0"/>
                <w:numId w:val="4"/>
              </w:numPr>
              <w:tabs>
                <w:tab w:val="left" w:pos="834"/>
                <w:tab w:val="left" w:pos="835"/>
              </w:tabs>
              <w:spacing w:before="5" w:line="275" w:lineRule="exact"/>
              <w:ind w:hanging="363"/>
            </w:pPr>
            <w:r>
              <w:t>Pupils are encouraged not to touch their mouth, eyes and</w:t>
            </w:r>
            <w:r>
              <w:rPr>
                <w:spacing w:val="-31"/>
              </w:rPr>
              <w:t xml:space="preserve"> </w:t>
            </w:r>
            <w:r>
              <w:t>nose</w:t>
            </w:r>
          </w:p>
          <w:p w:rsidR="00400AA9" w:rsidRDefault="007F4432">
            <w:pPr>
              <w:pStyle w:val="TableParagraph"/>
              <w:numPr>
                <w:ilvl w:val="0"/>
                <w:numId w:val="4"/>
              </w:numPr>
              <w:tabs>
                <w:tab w:val="left" w:pos="834"/>
                <w:tab w:val="left" w:pos="835"/>
              </w:tabs>
              <w:spacing w:line="270" w:lineRule="exact"/>
              <w:ind w:right="193"/>
            </w:pPr>
            <w:r>
              <w:t>Pupils encouraged to use a tissue or elbow to cough or sneeze and use bins for tissue waste (‘catch it, bin it, kill</w:t>
            </w:r>
            <w:r>
              <w:rPr>
                <w:spacing w:val="-8"/>
              </w:rPr>
              <w:t xml:space="preserve"> </w:t>
            </w:r>
            <w:r>
              <w:t>it’)</w:t>
            </w:r>
          </w:p>
        </w:tc>
        <w:tc>
          <w:tcPr>
            <w:tcW w:w="3061" w:type="dxa"/>
            <w:vMerge/>
            <w:tcBorders>
              <w:top w:val="nil"/>
            </w:tcBorders>
          </w:tcPr>
          <w:p w:rsidR="00400AA9" w:rsidRDefault="00400AA9">
            <w:pPr>
              <w:rPr>
                <w:sz w:val="2"/>
                <w:szCs w:val="2"/>
              </w:rPr>
            </w:pPr>
          </w:p>
        </w:tc>
      </w:tr>
    </w:tbl>
    <w:p w:rsidR="00400AA9" w:rsidRDefault="00400AA9">
      <w:pPr>
        <w:rPr>
          <w:sz w:val="2"/>
          <w:szCs w:val="2"/>
        </w:rPr>
        <w:sectPr w:rsidR="00400AA9">
          <w:pgSz w:w="16850" w:h="11920" w:orient="landscape"/>
          <w:pgMar w:top="700" w:right="280" w:bottom="1100" w:left="500" w:header="0" w:footer="908" w:gutter="0"/>
          <w:cols w:space="720"/>
        </w:sect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9218"/>
        <w:gridCol w:w="3061"/>
      </w:tblGrid>
      <w:tr w:rsidR="00400AA9">
        <w:trPr>
          <w:trHeight w:val="3022"/>
        </w:trPr>
        <w:tc>
          <w:tcPr>
            <w:tcW w:w="3116" w:type="dxa"/>
          </w:tcPr>
          <w:p w:rsidR="00400AA9" w:rsidRDefault="007F4432">
            <w:pPr>
              <w:pStyle w:val="TableParagraph"/>
              <w:spacing w:line="268" w:lineRule="exact"/>
              <w:ind w:left="112"/>
              <w:rPr>
                <w:b/>
              </w:rPr>
            </w:pPr>
            <w:r>
              <w:rPr>
                <w:b/>
              </w:rPr>
              <w:t>Vulnerable pupils</w:t>
            </w:r>
          </w:p>
        </w:tc>
        <w:tc>
          <w:tcPr>
            <w:tcW w:w="9218" w:type="dxa"/>
          </w:tcPr>
          <w:p w:rsidR="00400AA9" w:rsidRDefault="007F4432">
            <w:pPr>
              <w:pStyle w:val="TableParagraph"/>
              <w:numPr>
                <w:ilvl w:val="0"/>
                <w:numId w:val="3"/>
              </w:numPr>
              <w:tabs>
                <w:tab w:val="left" w:pos="834"/>
                <w:tab w:val="left" w:pos="835"/>
              </w:tabs>
              <w:spacing w:line="275" w:lineRule="exact"/>
              <w:ind w:hanging="361"/>
              <w:rPr>
                <w:rFonts w:ascii="Symbol" w:hAnsi="Symbol"/>
              </w:rPr>
            </w:pPr>
            <w:r>
              <w:t>Regular reporting to LA and DfE regarding attendance of key</w:t>
            </w:r>
            <w:r>
              <w:rPr>
                <w:spacing w:val="-21"/>
              </w:rPr>
              <w:t xml:space="preserve"> </w:t>
            </w:r>
            <w:r>
              <w:t>groups</w:t>
            </w:r>
          </w:p>
          <w:p w:rsidR="00400AA9" w:rsidRDefault="007F4432">
            <w:pPr>
              <w:pStyle w:val="TableParagraph"/>
              <w:numPr>
                <w:ilvl w:val="0"/>
                <w:numId w:val="3"/>
              </w:numPr>
              <w:tabs>
                <w:tab w:val="left" w:pos="834"/>
                <w:tab w:val="left" w:pos="835"/>
              </w:tabs>
              <w:spacing w:line="277" w:lineRule="exact"/>
              <w:ind w:hanging="361"/>
              <w:rPr>
                <w:rFonts w:ascii="Symbol" w:hAnsi="Symbol"/>
              </w:rPr>
            </w:pPr>
            <w:r>
              <w:t>Regular contact with vulnerable</w:t>
            </w:r>
            <w:r>
              <w:rPr>
                <w:spacing w:val="-14"/>
              </w:rPr>
              <w:t xml:space="preserve"> </w:t>
            </w:r>
            <w:r>
              <w:t>pupils</w:t>
            </w:r>
          </w:p>
          <w:p w:rsidR="00400AA9" w:rsidRDefault="007F4432">
            <w:pPr>
              <w:pStyle w:val="TableParagraph"/>
              <w:numPr>
                <w:ilvl w:val="0"/>
                <w:numId w:val="3"/>
              </w:numPr>
              <w:tabs>
                <w:tab w:val="left" w:pos="834"/>
                <w:tab w:val="left" w:pos="835"/>
              </w:tabs>
              <w:ind w:right="819"/>
              <w:rPr>
                <w:rFonts w:ascii="Symbol" w:hAnsi="Symbol"/>
              </w:rPr>
            </w:pPr>
            <w:r>
              <w:t>Regular contact maintained with pupils who are not deemed vulnerable but who are remaining at</w:t>
            </w:r>
            <w:r>
              <w:rPr>
                <w:spacing w:val="-5"/>
              </w:rPr>
              <w:t xml:space="preserve"> </w:t>
            </w:r>
            <w:r>
              <w:t>home</w:t>
            </w:r>
          </w:p>
          <w:p w:rsidR="00400AA9" w:rsidRDefault="007F4432">
            <w:pPr>
              <w:pStyle w:val="TableParagraph"/>
              <w:numPr>
                <w:ilvl w:val="0"/>
                <w:numId w:val="3"/>
              </w:numPr>
              <w:tabs>
                <w:tab w:val="left" w:pos="834"/>
                <w:tab w:val="left" w:pos="835"/>
              </w:tabs>
              <w:spacing w:before="2"/>
              <w:ind w:right="276"/>
              <w:rPr>
                <w:rFonts w:ascii="Symbol" w:hAnsi="Symbol"/>
              </w:rPr>
            </w:pPr>
            <w:r>
              <w:t>Risk assessment of vulnerable pupils -</w:t>
            </w:r>
            <w:hyperlink r:id="rId19">
              <w:r>
                <w:rPr>
                  <w:color w:val="0461C1"/>
                  <w:u w:val="single" w:color="0461C1"/>
                </w:rPr>
                <w:t xml:space="preserve"> </w:t>
              </w:r>
              <w:r>
                <w:rPr>
                  <w:color w:val="0461C1"/>
                  <w:spacing w:val="-2"/>
                  <w:u w:val="single" w:color="0461C1"/>
                </w:rPr>
                <w:t>https://www.gov.uk/government/publications/coronavirus-covid-19-send-risk-assessment</w:t>
              </w:r>
            </w:hyperlink>
            <w:hyperlink r:id="rId20">
              <w:r>
                <w:rPr>
                  <w:color w:val="0461C1"/>
                  <w:spacing w:val="-2"/>
                  <w:u w:val="single" w:color="0461C1"/>
                </w:rPr>
                <w:t>-</w:t>
              </w:r>
            </w:hyperlink>
            <w:hyperlink r:id="rId21">
              <w:r>
                <w:rPr>
                  <w:color w:val="0461C1"/>
                  <w:spacing w:val="-2"/>
                  <w:u w:val="single" w:color="0461C1"/>
                </w:rPr>
                <w:t xml:space="preserve"> </w:t>
              </w:r>
              <w:r>
                <w:rPr>
                  <w:color w:val="0461C1"/>
                  <w:u w:val="single" w:color="0461C1"/>
                </w:rPr>
                <w:t>guidance/coronavirus-covid-19-send-risk-assessment-guidance</w:t>
              </w:r>
            </w:hyperlink>
          </w:p>
          <w:p w:rsidR="00400AA9" w:rsidRDefault="007F4432">
            <w:pPr>
              <w:pStyle w:val="TableParagraph"/>
              <w:numPr>
                <w:ilvl w:val="0"/>
                <w:numId w:val="3"/>
              </w:numPr>
              <w:tabs>
                <w:tab w:val="left" w:pos="834"/>
                <w:tab w:val="left" w:pos="835"/>
              </w:tabs>
              <w:spacing w:before="1"/>
              <w:ind w:hanging="361"/>
              <w:rPr>
                <w:rFonts w:ascii="Symbol" w:hAnsi="Symbol"/>
                <w:color w:val="0461C1"/>
              </w:rPr>
            </w:pPr>
            <w:r>
              <w:t>Review EHCPs where</w:t>
            </w:r>
            <w:r>
              <w:rPr>
                <w:spacing w:val="-7"/>
              </w:rPr>
              <w:t xml:space="preserve"> </w:t>
            </w:r>
            <w:r>
              <w:t>required</w:t>
            </w:r>
          </w:p>
          <w:p w:rsidR="00400AA9" w:rsidRDefault="007F4432">
            <w:pPr>
              <w:pStyle w:val="TableParagraph"/>
              <w:numPr>
                <w:ilvl w:val="0"/>
                <w:numId w:val="3"/>
              </w:numPr>
              <w:tabs>
                <w:tab w:val="left" w:pos="834"/>
                <w:tab w:val="left" w:pos="835"/>
              </w:tabs>
              <w:spacing w:before="3" w:line="237" w:lineRule="auto"/>
              <w:ind w:right="589"/>
              <w:rPr>
                <w:rFonts w:ascii="Symbol" w:hAnsi="Symbol"/>
                <w:color w:val="0461C1"/>
              </w:rPr>
            </w:pPr>
            <w:r>
              <w:t>Vulnerable pupils (clinically vulnerable to coronavirus) identified and told not to attend school if</w:t>
            </w:r>
            <w:r>
              <w:rPr>
                <w:spacing w:val="-1"/>
              </w:rPr>
              <w:t xml:space="preserve"> </w:t>
            </w:r>
            <w:r>
              <w:t>shielding</w:t>
            </w:r>
          </w:p>
        </w:tc>
        <w:tc>
          <w:tcPr>
            <w:tcW w:w="3061" w:type="dxa"/>
          </w:tcPr>
          <w:p w:rsidR="00400AA9" w:rsidRDefault="00400AA9">
            <w:pPr>
              <w:pStyle w:val="TableParagraph"/>
              <w:ind w:left="0"/>
              <w:rPr>
                <w:rFonts w:ascii="Times New Roman"/>
              </w:rPr>
            </w:pPr>
          </w:p>
        </w:tc>
      </w:tr>
      <w:tr w:rsidR="00400AA9">
        <w:trPr>
          <w:trHeight w:val="817"/>
        </w:trPr>
        <w:tc>
          <w:tcPr>
            <w:tcW w:w="3116" w:type="dxa"/>
          </w:tcPr>
          <w:p w:rsidR="00400AA9" w:rsidRDefault="007F4432">
            <w:pPr>
              <w:pStyle w:val="TableParagraph"/>
              <w:spacing w:line="268" w:lineRule="exact"/>
              <w:ind w:left="112"/>
              <w:rPr>
                <w:b/>
              </w:rPr>
            </w:pPr>
            <w:r>
              <w:rPr>
                <w:b/>
              </w:rPr>
              <w:t>Pupil Behaviour</w:t>
            </w:r>
          </w:p>
        </w:tc>
        <w:tc>
          <w:tcPr>
            <w:tcW w:w="9218" w:type="dxa"/>
          </w:tcPr>
          <w:p w:rsidR="00400AA9" w:rsidRDefault="007F4432">
            <w:pPr>
              <w:pStyle w:val="TableParagraph"/>
              <w:numPr>
                <w:ilvl w:val="0"/>
                <w:numId w:val="2"/>
              </w:numPr>
              <w:tabs>
                <w:tab w:val="left" w:pos="834"/>
                <w:tab w:val="left" w:pos="835"/>
              </w:tabs>
              <w:ind w:right="663"/>
            </w:pPr>
            <w:r>
              <w:t>Review behaviour policies to consider how pupils not following distancing rules will be managed</w:t>
            </w:r>
          </w:p>
        </w:tc>
        <w:tc>
          <w:tcPr>
            <w:tcW w:w="3061" w:type="dxa"/>
          </w:tcPr>
          <w:p w:rsidR="00400AA9" w:rsidRDefault="00400AA9">
            <w:pPr>
              <w:pStyle w:val="TableParagraph"/>
              <w:ind w:left="0"/>
              <w:rPr>
                <w:rFonts w:ascii="Times New Roman"/>
              </w:rPr>
            </w:pPr>
          </w:p>
        </w:tc>
      </w:tr>
      <w:tr w:rsidR="00400AA9">
        <w:trPr>
          <w:trHeight w:val="268"/>
        </w:trPr>
        <w:tc>
          <w:tcPr>
            <w:tcW w:w="15395" w:type="dxa"/>
            <w:gridSpan w:val="3"/>
            <w:shd w:val="clear" w:color="auto" w:fill="FFC000"/>
          </w:tcPr>
          <w:p w:rsidR="00400AA9" w:rsidRDefault="007F4432">
            <w:pPr>
              <w:pStyle w:val="TableParagraph"/>
              <w:spacing w:line="248" w:lineRule="exact"/>
              <w:ind w:left="112"/>
              <w:rPr>
                <w:b/>
              </w:rPr>
            </w:pPr>
            <w:r>
              <w:rPr>
                <w:b/>
              </w:rPr>
              <w:t>Section.5: Parents</w:t>
            </w:r>
          </w:p>
        </w:tc>
      </w:tr>
      <w:tr w:rsidR="00400AA9">
        <w:trPr>
          <w:trHeight w:val="3047"/>
        </w:trPr>
        <w:tc>
          <w:tcPr>
            <w:tcW w:w="3116" w:type="dxa"/>
          </w:tcPr>
          <w:p w:rsidR="00400AA9" w:rsidRDefault="00400AA9">
            <w:pPr>
              <w:pStyle w:val="TableParagraph"/>
              <w:ind w:left="0"/>
              <w:rPr>
                <w:rFonts w:ascii="Times New Roman"/>
              </w:rPr>
            </w:pPr>
          </w:p>
        </w:tc>
        <w:tc>
          <w:tcPr>
            <w:tcW w:w="9218" w:type="dxa"/>
          </w:tcPr>
          <w:p w:rsidR="00400AA9" w:rsidRDefault="007F4432">
            <w:pPr>
              <w:pStyle w:val="TableParagraph"/>
              <w:numPr>
                <w:ilvl w:val="0"/>
                <w:numId w:val="1"/>
              </w:numPr>
              <w:tabs>
                <w:tab w:val="left" w:pos="834"/>
                <w:tab w:val="left" w:pos="835"/>
              </w:tabs>
              <w:spacing w:line="273" w:lineRule="exact"/>
            </w:pPr>
            <w:r>
              <w:t>Parents’ drop-off and pick-up protocols to minimise</w:t>
            </w:r>
            <w:r>
              <w:rPr>
                <w:spacing w:val="-13"/>
              </w:rPr>
              <w:t xml:space="preserve"> </w:t>
            </w:r>
            <w:r>
              <w:t>contact</w:t>
            </w:r>
          </w:p>
          <w:p w:rsidR="00400AA9" w:rsidRDefault="007F4432">
            <w:pPr>
              <w:pStyle w:val="TableParagraph"/>
              <w:numPr>
                <w:ilvl w:val="0"/>
                <w:numId w:val="1"/>
              </w:numPr>
              <w:tabs>
                <w:tab w:val="left" w:pos="834"/>
                <w:tab w:val="left" w:pos="835"/>
              </w:tabs>
              <w:ind w:right="109" w:hanging="360"/>
            </w:pPr>
            <w:r>
              <w:t>Communicate</w:t>
            </w:r>
            <w:r>
              <w:rPr>
                <w:spacing w:val="-12"/>
              </w:rPr>
              <w:t xml:space="preserve"> </w:t>
            </w:r>
            <w:r>
              <w:t>to</w:t>
            </w:r>
            <w:r>
              <w:rPr>
                <w:spacing w:val="-9"/>
              </w:rPr>
              <w:t xml:space="preserve"> </w:t>
            </w:r>
            <w:r>
              <w:t>parents</w:t>
            </w:r>
            <w:r>
              <w:rPr>
                <w:spacing w:val="-15"/>
              </w:rPr>
              <w:t xml:space="preserve"> </w:t>
            </w:r>
            <w:r>
              <w:t>on</w:t>
            </w:r>
            <w:r>
              <w:rPr>
                <w:spacing w:val="-11"/>
              </w:rPr>
              <w:t xml:space="preserve"> </w:t>
            </w:r>
            <w:r>
              <w:t>the</w:t>
            </w:r>
            <w:r>
              <w:rPr>
                <w:spacing w:val="-10"/>
              </w:rPr>
              <w:t xml:space="preserve"> </w:t>
            </w:r>
            <w:r>
              <w:t>preventative</w:t>
            </w:r>
            <w:r>
              <w:rPr>
                <w:spacing w:val="-12"/>
              </w:rPr>
              <w:t xml:space="preserve"> </w:t>
            </w:r>
            <w:r>
              <w:t>measures</w:t>
            </w:r>
            <w:r>
              <w:rPr>
                <w:spacing w:val="-11"/>
              </w:rPr>
              <w:t xml:space="preserve"> </w:t>
            </w:r>
            <w:r>
              <w:t>being</w:t>
            </w:r>
            <w:r>
              <w:rPr>
                <w:spacing w:val="-14"/>
              </w:rPr>
              <w:t xml:space="preserve"> </w:t>
            </w:r>
            <w:r>
              <w:t>taken</w:t>
            </w:r>
            <w:r>
              <w:rPr>
                <w:spacing w:val="-11"/>
              </w:rPr>
              <w:t xml:space="preserve"> </w:t>
            </w:r>
            <w:r>
              <w:t>(e.g.</w:t>
            </w:r>
            <w:r>
              <w:rPr>
                <w:spacing w:val="-10"/>
              </w:rPr>
              <w:t xml:space="preserve"> </w:t>
            </w:r>
            <w:r>
              <w:t>post</w:t>
            </w:r>
            <w:r>
              <w:rPr>
                <w:spacing w:val="-10"/>
              </w:rPr>
              <w:t xml:space="preserve"> </w:t>
            </w:r>
            <w:r>
              <w:t>risk</w:t>
            </w:r>
            <w:r>
              <w:rPr>
                <w:spacing w:val="-17"/>
              </w:rPr>
              <w:t xml:space="preserve"> </w:t>
            </w:r>
            <w:r>
              <w:t>assessment on school</w:t>
            </w:r>
            <w:r>
              <w:rPr>
                <w:spacing w:val="-8"/>
              </w:rPr>
              <w:t xml:space="preserve"> </w:t>
            </w:r>
            <w:r>
              <w:t>website).</w:t>
            </w:r>
          </w:p>
          <w:p w:rsidR="00400AA9" w:rsidRDefault="007F4432">
            <w:pPr>
              <w:pStyle w:val="TableParagraph"/>
              <w:numPr>
                <w:ilvl w:val="0"/>
                <w:numId w:val="1"/>
              </w:numPr>
              <w:tabs>
                <w:tab w:val="left" w:pos="834"/>
                <w:tab w:val="left" w:pos="835"/>
              </w:tabs>
            </w:pPr>
            <w:r>
              <w:t>Parents informed only one parent to accompany child to</w:t>
            </w:r>
            <w:r>
              <w:rPr>
                <w:spacing w:val="-22"/>
              </w:rPr>
              <w:t xml:space="preserve"> </w:t>
            </w:r>
            <w:r>
              <w:t>school</w:t>
            </w:r>
          </w:p>
          <w:p w:rsidR="00400AA9" w:rsidRDefault="007F4432">
            <w:pPr>
              <w:pStyle w:val="TableParagraph"/>
              <w:numPr>
                <w:ilvl w:val="0"/>
                <w:numId w:val="1"/>
              </w:numPr>
              <w:tabs>
                <w:tab w:val="left" w:pos="834"/>
                <w:tab w:val="left" w:pos="835"/>
              </w:tabs>
              <w:spacing w:before="4" w:line="277" w:lineRule="exact"/>
            </w:pPr>
            <w:r>
              <w:t>Made clear to parents that they cannot gather at entrance gates or</w:t>
            </w:r>
            <w:r>
              <w:rPr>
                <w:spacing w:val="-14"/>
              </w:rPr>
              <w:t xml:space="preserve"> </w:t>
            </w:r>
            <w:r>
              <w:t>doors.</w:t>
            </w:r>
          </w:p>
          <w:p w:rsidR="00400AA9" w:rsidRDefault="007F4432">
            <w:pPr>
              <w:pStyle w:val="TableParagraph"/>
              <w:numPr>
                <w:ilvl w:val="0"/>
                <w:numId w:val="1"/>
              </w:numPr>
              <w:tabs>
                <w:tab w:val="left" w:pos="834"/>
                <w:tab w:val="left" w:pos="835"/>
              </w:tabs>
              <w:spacing w:line="277" w:lineRule="exact"/>
              <w:ind w:hanging="361"/>
            </w:pPr>
            <w:r>
              <w:t>Parents and pupils encouraged to walk or cycle where</w:t>
            </w:r>
            <w:r>
              <w:rPr>
                <w:spacing w:val="-14"/>
              </w:rPr>
              <w:t xml:space="preserve"> </w:t>
            </w:r>
            <w:r>
              <w:t>possible.</w:t>
            </w:r>
          </w:p>
          <w:p w:rsidR="00400AA9" w:rsidRDefault="007F4432">
            <w:pPr>
              <w:pStyle w:val="TableParagraph"/>
              <w:numPr>
                <w:ilvl w:val="0"/>
                <w:numId w:val="1"/>
              </w:numPr>
              <w:tabs>
                <w:tab w:val="left" w:pos="834"/>
                <w:tab w:val="left" w:pos="835"/>
              </w:tabs>
              <w:spacing w:before="1"/>
              <w:ind w:right="106" w:hanging="360"/>
            </w:pPr>
            <w:r>
              <w:t>Encourage</w:t>
            </w:r>
            <w:r>
              <w:rPr>
                <w:spacing w:val="-10"/>
              </w:rPr>
              <w:t xml:space="preserve"> </w:t>
            </w:r>
            <w:r>
              <w:t>parents</w:t>
            </w:r>
            <w:r>
              <w:rPr>
                <w:spacing w:val="-12"/>
              </w:rPr>
              <w:t xml:space="preserve"> </w:t>
            </w:r>
            <w:r>
              <w:t>to</w:t>
            </w:r>
            <w:r>
              <w:rPr>
                <w:spacing w:val="-7"/>
              </w:rPr>
              <w:t xml:space="preserve"> </w:t>
            </w:r>
            <w:r>
              <w:t>phone</w:t>
            </w:r>
            <w:r>
              <w:rPr>
                <w:spacing w:val="-5"/>
              </w:rPr>
              <w:t xml:space="preserve"> </w:t>
            </w:r>
            <w:r>
              <w:t>school</w:t>
            </w:r>
            <w:r>
              <w:rPr>
                <w:spacing w:val="-8"/>
              </w:rPr>
              <w:t xml:space="preserve"> </w:t>
            </w:r>
            <w:r>
              <w:t>and</w:t>
            </w:r>
            <w:r>
              <w:rPr>
                <w:spacing w:val="-16"/>
              </w:rPr>
              <w:t xml:space="preserve"> </w:t>
            </w:r>
            <w:r>
              <w:t>make</w:t>
            </w:r>
            <w:r>
              <w:rPr>
                <w:spacing w:val="-8"/>
              </w:rPr>
              <w:t xml:space="preserve"> </w:t>
            </w:r>
            <w:r>
              <w:t>telephone</w:t>
            </w:r>
            <w:r>
              <w:rPr>
                <w:spacing w:val="-7"/>
              </w:rPr>
              <w:t xml:space="preserve"> </w:t>
            </w:r>
            <w:r>
              <w:t>appointments</w:t>
            </w:r>
            <w:r>
              <w:rPr>
                <w:spacing w:val="-11"/>
              </w:rPr>
              <w:t xml:space="preserve"> </w:t>
            </w:r>
            <w:r>
              <w:t>if</w:t>
            </w:r>
            <w:r>
              <w:rPr>
                <w:spacing w:val="-8"/>
              </w:rPr>
              <w:t xml:space="preserve"> </w:t>
            </w:r>
            <w:r>
              <w:t>they</w:t>
            </w:r>
            <w:r>
              <w:rPr>
                <w:spacing w:val="-9"/>
              </w:rPr>
              <w:t xml:space="preserve"> </w:t>
            </w:r>
            <w:r>
              <w:t>wish</w:t>
            </w:r>
            <w:r>
              <w:rPr>
                <w:spacing w:val="-9"/>
              </w:rPr>
              <w:t xml:space="preserve"> </w:t>
            </w:r>
            <w:r>
              <w:t>to</w:t>
            </w:r>
            <w:r>
              <w:rPr>
                <w:spacing w:val="-5"/>
              </w:rPr>
              <w:t xml:space="preserve"> </w:t>
            </w:r>
            <w:r>
              <w:t>discuss their child (to avoid face-to-face</w:t>
            </w:r>
            <w:r>
              <w:rPr>
                <w:spacing w:val="-10"/>
              </w:rPr>
              <w:t xml:space="preserve"> </w:t>
            </w:r>
            <w:r>
              <w:t>meetings).</w:t>
            </w:r>
          </w:p>
          <w:p w:rsidR="00400AA9" w:rsidRDefault="007F4432">
            <w:pPr>
              <w:pStyle w:val="TableParagraph"/>
              <w:numPr>
                <w:ilvl w:val="0"/>
                <w:numId w:val="1"/>
              </w:numPr>
              <w:tabs>
                <w:tab w:val="left" w:pos="834"/>
                <w:tab w:val="left" w:pos="835"/>
              </w:tabs>
              <w:spacing w:line="276" w:lineRule="exact"/>
            </w:pPr>
            <w:r>
              <w:t>Discourage parents and pupils from bringing in toys and other play items from</w:t>
            </w:r>
            <w:r>
              <w:rPr>
                <w:spacing w:val="-21"/>
              </w:rPr>
              <w:t xml:space="preserve"> </w:t>
            </w:r>
            <w:r>
              <w:t>home.</w:t>
            </w:r>
          </w:p>
        </w:tc>
        <w:tc>
          <w:tcPr>
            <w:tcW w:w="3061" w:type="dxa"/>
          </w:tcPr>
          <w:p w:rsidR="00400AA9" w:rsidRDefault="007F4432">
            <w:pPr>
              <w:pStyle w:val="TableParagraph"/>
              <w:ind w:left="111" w:right="88"/>
              <w:jc w:val="both"/>
              <w:rPr>
                <w:b/>
              </w:rPr>
            </w:pPr>
            <w:r>
              <w:rPr>
                <w:b/>
              </w:rPr>
              <w:t>Information shared with parents through website, Facebook and texting.</w:t>
            </w:r>
          </w:p>
        </w:tc>
      </w:tr>
    </w:tbl>
    <w:p w:rsidR="00400AA9" w:rsidRDefault="004F523B">
      <w:pPr>
        <w:rPr>
          <w:sz w:val="2"/>
          <w:szCs w:val="2"/>
        </w:rPr>
      </w:pPr>
      <w:r>
        <w:rPr>
          <w:noProof/>
          <w:lang w:bidi="ar-SA"/>
        </w:rPr>
        <mc:AlternateContent>
          <mc:Choice Requires="wps">
            <w:drawing>
              <wp:anchor distT="0" distB="0" distL="114300" distR="114300" simplePos="0" relativeHeight="250605568" behindDoc="1" locked="0" layoutInCell="1" allowOverlap="1">
                <wp:simplePos x="0" y="0"/>
                <wp:positionH relativeFrom="page">
                  <wp:posOffset>5116830</wp:posOffset>
                </wp:positionH>
                <wp:positionV relativeFrom="page">
                  <wp:posOffset>1320165</wp:posOffset>
                </wp:positionV>
                <wp:extent cx="30480" cy="889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8890"/>
                        </a:xfrm>
                        <a:prstGeom prst="rect">
                          <a:avLst/>
                        </a:prstGeom>
                        <a:solidFill>
                          <a:srgbClr val="046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11BD6" id="Rectangle 3" o:spid="_x0000_s1026" style="position:absolute;margin-left:402.9pt;margin-top:103.95pt;width:2.4pt;height:.7pt;z-index:-2527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tfAIAAPcEAAAOAAAAZHJzL2Uyb0RvYy54bWysVFFv0zAQfkfiP1h+75J0btdES6etowhp&#10;wMTgB7i201g4trHdpgPx3zk7bWnHC0L0wfXlzufv7vvO1ze7TqGtcF4aXePiIsdIaGa41Osaf/m8&#10;HM0w8oFqTpXRosbPwuOb+etX172txNi0RnHhECTRvuptjdsQbJVlnrWio/7CWKHB2RjX0QCmW2fc&#10;0R6ydyob5/k0643j1hkmvIev94MTz1P+phEsfGwaLwJSNQZsIa0urau4ZvNrWq0dta1kexj0H1B0&#10;VGq49JjqngaKNk7+kaqTzBlvmnDBTJeZppFMpBqgmiJ/Uc1TS61ItUBzvD22yf+/tOzD9tEhyWtM&#10;MNK0A4o+QdOoXiuBLmN7eusriHqyjy4W6O2DYV890mbRQpS4dc70raAcQBUxPjs7EA0PR9Gqf284&#10;ZKebYFKndo3rYkLoAdolQp6PhIhdQAw+XuZkBqwx8MxmZWIro9XhpHU+vBWmQ3FTYwe4U2a6ffAh&#10;IqHVISQhN0rypVQqGW69WiiHtjQKg0yLxQAeCjwNUzoGaxOPDRmHLwAQ7oi+CDUR/aMsxiS/G5ej&#10;5XR2NSJLMhmVV/lslBflXTnNSUnulz8jwIJUreRc6AepxUF0Bfk7UvfyH+SSZIf6GpeT8STVfobe&#10;nxWZx19i6EWRnQwwg0p20OVjEK0iqW80h7JpFahUwz47h5+6DD04/KeuJAlE1gf1rAx/BgU4AyQB&#10;m/BawKY17jtGPUxejf23DXUCI/VOg4rKgpA4qskgk6sxGO7Uszr1UM0gVY0DRsN2EYbx3lgn1y3c&#10;VKTGaHMLymtkEkZU5YBqr1eYrlTB/iWI43tqp6jf79X8FwAAAP//AwBQSwMEFAAGAAgAAAAhAHL/&#10;dZ3gAAAACwEAAA8AAABkcnMvZG93bnJldi54bWxMj8FOwzAQRO9I/IO1SNyo3UKLG+JUCEQl1BMB&#10;iR6deJtEjdeR7abh73FPcNzZ0cybfDPZno3oQ+dIwXwmgCHVznTUKPj6fLuTwELUZHTvCBX8YIBN&#10;cX2V68y4M33gWMaGpRAKmVbQxjhknIe6RavDzA1I6Xdw3uqYTt9w4/U5hdueL4RYcas7Sg2tHvCl&#10;xfpYnqyCatwfD0IuH16379/7rS/Dzk9Sqdub6fkJWMQp/pnhgp/QoUhMlTuRCaxXIMUyoUcFC/G4&#10;BpYcci5WwKqLsr4HXuT8/4biFwAA//8DAFBLAQItABQABgAIAAAAIQC2gziS/gAAAOEBAAATAAAA&#10;AAAAAAAAAAAAAAAAAABbQ29udGVudF9UeXBlc10ueG1sUEsBAi0AFAAGAAgAAAAhADj9If/WAAAA&#10;lAEAAAsAAAAAAAAAAAAAAAAALwEAAF9yZWxzLy5yZWxzUEsBAi0AFAAGAAgAAAAhABH87G18AgAA&#10;9wQAAA4AAAAAAAAAAAAAAAAALgIAAGRycy9lMm9Eb2MueG1sUEsBAi0AFAAGAAgAAAAhAHL/dZ3g&#10;AAAACwEAAA8AAAAAAAAAAAAAAAAA1gQAAGRycy9kb3ducmV2LnhtbFBLBQYAAAAABAAEAPMAAADj&#10;BQAAAAA=&#10;" fillcolor="#0461c1" stroked="f">
                <w10:wrap anchorx="page" anchory="page"/>
              </v:rect>
            </w:pict>
          </mc:Fallback>
        </mc:AlternateContent>
      </w:r>
    </w:p>
    <w:p w:rsidR="00400AA9" w:rsidRDefault="00400AA9">
      <w:pPr>
        <w:rPr>
          <w:sz w:val="2"/>
          <w:szCs w:val="2"/>
        </w:rPr>
        <w:sectPr w:rsidR="00400AA9">
          <w:pgSz w:w="16850" w:h="11920" w:orient="landscape"/>
          <w:pgMar w:top="700" w:right="280" w:bottom="1100" w:left="500" w:header="0" w:footer="908" w:gutter="0"/>
          <w:cols w:space="720"/>
        </w:sectPr>
      </w:pPr>
    </w:p>
    <w:p w:rsidR="00400AA9" w:rsidRPr="005F4448" w:rsidRDefault="00400AA9">
      <w:pPr>
        <w:pStyle w:val="BodyText"/>
        <w:spacing w:before="4"/>
        <w:rPr>
          <w:b/>
          <w:sz w:val="24"/>
        </w:rPr>
      </w:pPr>
    </w:p>
    <w:p w:rsidR="005F4448" w:rsidRDefault="005F4448">
      <w:pPr>
        <w:pStyle w:val="BodyText"/>
        <w:spacing w:before="4"/>
        <w:rPr>
          <w:sz w:val="24"/>
        </w:rPr>
      </w:pPr>
    </w:p>
    <w:tbl>
      <w:tblPr>
        <w:tblStyle w:val="TableGrid"/>
        <w:tblpPr w:leftFromText="180" w:rightFromText="180" w:vertAnchor="text" w:tblpX="358" w:tblpY="70"/>
        <w:tblW w:w="0" w:type="auto"/>
        <w:tblLook w:val="04A0" w:firstRow="1" w:lastRow="0" w:firstColumn="1" w:lastColumn="0" w:noHBand="0" w:noVBand="1"/>
      </w:tblPr>
      <w:tblGrid>
        <w:gridCol w:w="1677"/>
        <w:gridCol w:w="1300"/>
        <w:gridCol w:w="1985"/>
        <w:gridCol w:w="2126"/>
        <w:gridCol w:w="1843"/>
        <w:gridCol w:w="1559"/>
        <w:gridCol w:w="1984"/>
        <w:gridCol w:w="2943"/>
      </w:tblGrid>
      <w:tr w:rsidR="005F4448" w:rsidRPr="005F4448" w:rsidTr="005F4448">
        <w:tc>
          <w:tcPr>
            <w:tcW w:w="1677" w:type="dxa"/>
          </w:tcPr>
          <w:p w:rsidR="005F4448" w:rsidRPr="005F4448" w:rsidRDefault="005F4448" w:rsidP="005F4448">
            <w:pPr>
              <w:pStyle w:val="BodyText"/>
              <w:spacing w:before="4"/>
              <w:rPr>
                <w:b/>
                <w:sz w:val="18"/>
                <w:szCs w:val="18"/>
              </w:rPr>
            </w:pPr>
            <w:r w:rsidRPr="005F4448">
              <w:rPr>
                <w:b/>
                <w:sz w:val="18"/>
                <w:szCs w:val="18"/>
              </w:rPr>
              <w:t>Date of review:</w:t>
            </w:r>
          </w:p>
        </w:tc>
        <w:tc>
          <w:tcPr>
            <w:tcW w:w="1300" w:type="dxa"/>
          </w:tcPr>
          <w:p w:rsidR="005F4448" w:rsidRPr="005F4448" w:rsidRDefault="005F4448" w:rsidP="005F4448">
            <w:pPr>
              <w:pStyle w:val="BodyText"/>
              <w:spacing w:before="4"/>
              <w:rPr>
                <w:b/>
                <w:sz w:val="18"/>
                <w:szCs w:val="18"/>
              </w:rPr>
            </w:pPr>
            <w:r w:rsidRPr="005F4448">
              <w:rPr>
                <w:b/>
                <w:sz w:val="18"/>
                <w:szCs w:val="18"/>
              </w:rPr>
              <w:t>26</w:t>
            </w:r>
            <w:r w:rsidRPr="005F4448">
              <w:rPr>
                <w:b/>
                <w:sz w:val="18"/>
                <w:szCs w:val="18"/>
                <w:vertAlign w:val="superscript"/>
              </w:rPr>
              <w:t>th</w:t>
            </w:r>
            <w:r w:rsidRPr="005F4448">
              <w:rPr>
                <w:b/>
                <w:sz w:val="18"/>
                <w:szCs w:val="18"/>
              </w:rPr>
              <w:t xml:space="preserve"> May 2020</w:t>
            </w:r>
          </w:p>
        </w:tc>
        <w:tc>
          <w:tcPr>
            <w:tcW w:w="1985" w:type="dxa"/>
          </w:tcPr>
          <w:p w:rsidR="005F4448" w:rsidRPr="005F4448" w:rsidRDefault="005F4448" w:rsidP="005F4448">
            <w:pPr>
              <w:pStyle w:val="BodyText"/>
              <w:spacing w:before="4"/>
              <w:rPr>
                <w:b/>
                <w:sz w:val="18"/>
                <w:szCs w:val="18"/>
              </w:rPr>
            </w:pPr>
            <w:r w:rsidRPr="005F4448">
              <w:rPr>
                <w:b/>
                <w:sz w:val="18"/>
                <w:szCs w:val="18"/>
              </w:rPr>
              <w:t>Date of second review</w:t>
            </w:r>
            <w:r>
              <w:rPr>
                <w:b/>
                <w:sz w:val="18"/>
                <w:szCs w:val="18"/>
              </w:rPr>
              <w:t>:</w:t>
            </w:r>
          </w:p>
        </w:tc>
        <w:tc>
          <w:tcPr>
            <w:tcW w:w="2126" w:type="dxa"/>
          </w:tcPr>
          <w:p w:rsidR="005F4448" w:rsidRPr="005F4448" w:rsidRDefault="005F4448" w:rsidP="005F4448">
            <w:pPr>
              <w:pStyle w:val="BodyText"/>
              <w:spacing w:before="4"/>
              <w:rPr>
                <w:b/>
                <w:sz w:val="18"/>
                <w:szCs w:val="18"/>
              </w:rPr>
            </w:pPr>
            <w:r w:rsidRPr="005F4448">
              <w:rPr>
                <w:b/>
                <w:sz w:val="18"/>
                <w:szCs w:val="18"/>
              </w:rPr>
              <w:t>4</w:t>
            </w:r>
            <w:r w:rsidRPr="005F4448">
              <w:rPr>
                <w:b/>
                <w:sz w:val="18"/>
                <w:szCs w:val="18"/>
                <w:vertAlign w:val="superscript"/>
              </w:rPr>
              <w:t>th</w:t>
            </w:r>
            <w:r w:rsidRPr="005F4448">
              <w:rPr>
                <w:b/>
                <w:sz w:val="18"/>
                <w:szCs w:val="18"/>
              </w:rPr>
              <w:t xml:space="preserve"> June 2020 (Phase 2)</w:t>
            </w:r>
          </w:p>
        </w:tc>
        <w:tc>
          <w:tcPr>
            <w:tcW w:w="1843" w:type="dxa"/>
          </w:tcPr>
          <w:p w:rsidR="005F4448" w:rsidRPr="005F4448" w:rsidRDefault="005F4448" w:rsidP="005F4448">
            <w:pPr>
              <w:pStyle w:val="BodyText"/>
              <w:spacing w:before="4"/>
              <w:rPr>
                <w:b/>
                <w:sz w:val="18"/>
                <w:szCs w:val="18"/>
              </w:rPr>
            </w:pPr>
            <w:r w:rsidRPr="005F4448">
              <w:rPr>
                <w:b/>
                <w:sz w:val="18"/>
                <w:szCs w:val="18"/>
              </w:rPr>
              <w:t>Date of third review</w:t>
            </w:r>
            <w:r>
              <w:rPr>
                <w:b/>
                <w:sz w:val="18"/>
                <w:szCs w:val="18"/>
              </w:rPr>
              <w:t>:</w:t>
            </w:r>
          </w:p>
        </w:tc>
        <w:tc>
          <w:tcPr>
            <w:tcW w:w="1559" w:type="dxa"/>
          </w:tcPr>
          <w:p w:rsidR="005F4448" w:rsidRPr="005F4448" w:rsidRDefault="005F4448" w:rsidP="005F4448">
            <w:pPr>
              <w:pStyle w:val="BodyText"/>
              <w:spacing w:before="4"/>
              <w:rPr>
                <w:b/>
                <w:sz w:val="18"/>
                <w:szCs w:val="18"/>
              </w:rPr>
            </w:pPr>
            <w:r w:rsidRPr="005F4448">
              <w:rPr>
                <w:b/>
                <w:sz w:val="18"/>
                <w:szCs w:val="18"/>
              </w:rPr>
              <w:t>12</w:t>
            </w:r>
            <w:r w:rsidRPr="005F4448">
              <w:rPr>
                <w:b/>
                <w:sz w:val="18"/>
                <w:szCs w:val="18"/>
                <w:vertAlign w:val="superscript"/>
              </w:rPr>
              <w:t>th</w:t>
            </w:r>
            <w:r w:rsidRPr="005F4448">
              <w:rPr>
                <w:b/>
                <w:sz w:val="18"/>
                <w:szCs w:val="18"/>
              </w:rPr>
              <w:t xml:space="preserve"> June 2020</w:t>
            </w:r>
          </w:p>
        </w:tc>
        <w:tc>
          <w:tcPr>
            <w:tcW w:w="1984" w:type="dxa"/>
          </w:tcPr>
          <w:p w:rsidR="005F4448" w:rsidRPr="005F4448" w:rsidRDefault="005F4448" w:rsidP="005F4448">
            <w:pPr>
              <w:pStyle w:val="BodyText"/>
              <w:spacing w:before="4"/>
              <w:rPr>
                <w:b/>
                <w:sz w:val="18"/>
                <w:szCs w:val="18"/>
              </w:rPr>
            </w:pPr>
            <w:r w:rsidRPr="005F4448">
              <w:rPr>
                <w:b/>
                <w:sz w:val="18"/>
                <w:szCs w:val="18"/>
              </w:rPr>
              <w:t>Date of fourth review:</w:t>
            </w:r>
          </w:p>
        </w:tc>
        <w:tc>
          <w:tcPr>
            <w:tcW w:w="2943" w:type="dxa"/>
          </w:tcPr>
          <w:p w:rsidR="005F4448" w:rsidRPr="005F4448" w:rsidRDefault="005F4448" w:rsidP="005F4448">
            <w:pPr>
              <w:pStyle w:val="BodyText"/>
              <w:spacing w:before="4"/>
              <w:rPr>
                <w:b/>
                <w:sz w:val="18"/>
                <w:szCs w:val="18"/>
              </w:rPr>
            </w:pPr>
            <w:r w:rsidRPr="005F4448">
              <w:rPr>
                <w:b/>
                <w:sz w:val="18"/>
                <w:szCs w:val="18"/>
              </w:rPr>
              <w:t>26</w:t>
            </w:r>
            <w:r w:rsidRPr="005F4448">
              <w:rPr>
                <w:b/>
                <w:sz w:val="18"/>
                <w:szCs w:val="18"/>
                <w:vertAlign w:val="superscript"/>
              </w:rPr>
              <w:t>th</w:t>
            </w:r>
            <w:r w:rsidRPr="005F4448">
              <w:rPr>
                <w:b/>
                <w:sz w:val="18"/>
                <w:szCs w:val="18"/>
              </w:rPr>
              <w:t xml:space="preserve"> June 2020</w:t>
            </w:r>
            <w:r>
              <w:rPr>
                <w:b/>
                <w:sz w:val="18"/>
                <w:szCs w:val="18"/>
              </w:rPr>
              <w:t xml:space="preserve"> (Phase 3)</w:t>
            </w:r>
          </w:p>
        </w:tc>
      </w:tr>
    </w:tbl>
    <w:p w:rsidR="005F4448" w:rsidRDefault="005F4448">
      <w:pPr>
        <w:pStyle w:val="BodyText"/>
        <w:spacing w:before="4"/>
        <w:rPr>
          <w:sz w:val="24"/>
        </w:rPr>
      </w:pPr>
    </w:p>
    <w:p w:rsidR="00400AA9" w:rsidRDefault="00400AA9" w:rsidP="005F4448">
      <w:pPr>
        <w:pStyle w:val="BodyText"/>
      </w:pPr>
    </w:p>
    <w:p w:rsidR="005F4448" w:rsidRDefault="005F4448" w:rsidP="005F4448">
      <w:pPr>
        <w:pStyle w:val="BodyText"/>
      </w:pPr>
    </w:p>
    <w:p w:rsidR="005F4448" w:rsidRDefault="005F4448" w:rsidP="005F4448">
      <w:pPr>
        <w:pStyle w:val="BodyText"/>
      </w:pPr>
    </w:p>
    <w:p w:rsidR="005F4448" w:rsidRDefault="005F4448" w:rsidP="005F4448">
      <w:pPr>
        <w:pStyle w:val="BodyText"/>
      </w:pPr>
    </w:p>
    <w:p w:rsidR="005F4448" w:rsidRDefault="005F4448" w:rsidP="005F4448">
      <w:pPr>
        <w:pStyle w:val="BodyText"/>
      </w:pPr>
    </w:p>
    <w:p w:rsidR="00400AA9" w:rsidRDefault="00400AA9">
      <w:pPr>
        <w:pStyle w:val="BodyText"/>
        <w:spacing w:before="1"/>
        <w:rPr>
          <w:sz w:val="22"/>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8"/>
        <w:gridCol w:w="3147"/>
        <w:gridCol w:w="3149"/>
        <w:gridCol w:w="3140"/>
        <w:gridCol w:w="3190"/>
      </w:tblGrid>
      <w:tr w:rsidR="00400AA9">
        <w:trPr>
          <w:trHeight w:val="537"/>
        </w:trPr>
        <w:tc>
          <w:tcPr>
            <w:tcW w:w="3188" w:type="dxa"/>
          </w:tcPr>
          <w:p w:rsidR="00400AA9" w:rsidRDefault="007F4432">
            <w:pPr>
              <w:pStyle w:val="TableParagraph"/>
              <w:spacing w:line="268" w:lineRule="exact"/>
              <w:ind w:left="107"/>
            </w:pPr>
            <w:r>
              <w:t>Chair of Governors</w:t>
            </w:r>
          </w:p>
        </w:tc>
        <w:tc>
          <w:tcPr>
            <w:tcW w:w="3147" w:type="dxa"/>
          </w:tcPr>
          <w:p w:rsidR="00400AA9" w:rsidRDefault="007F4432">
            <w:pPr>
              <w:pStyle w:val="TableParagraph"/>
              <w:spacing w:line="267" w:lineRule="exact"/>
              <w:ind w:left="107"/>
            </w:pPr>
            <w:r>
              <w:t>Vice Chair of Governors</w:t>
            </w:r>
          </w:p>
          <w:p w:rsidR="00400AA9" w:rsidRDefault="007F4432">
            <w:pPr>
              <w:pStyle w:val="TableParagraph"/>
              <w:spacing w:line="251" w:lineRule="exact"/>
              <w:ind w:left="107"/>
              <w:rPr>
                <w:i/>
              </w:rPr>
            </w:pPr>
            <w:r>
              <w:rPr>
                <w:i/>
              </w:rPr>
              <w:t>Completed Site Walk (27.05)</w:t>
            </w:r>
          </w:p>
        </w:tc>
        <w:tc>
          <w:tcPr>
            <w:tcW w:w="3149" w:type="dxa"/>
          </w:tcPr>
          <w:p w:rsidR="00400AA9" w:rsidRDefault="007F4432">
            <w:pPr>
              <w:pStyle w:val="TableParagraph"/>
              <w:spacing w:line="268" w:lineRule="exact"/>
              <w:ind w:left="109"/>
            </w:pPr>
            <w:r>
              <w:t>Health and Safety Officer</w:t>
            </w:r>
          </w:p>
        </w:tc>
        <w:tc>
          <w:tcPr>
            <w:tcW w:w="3140" w:type="dxa"/>
          </w:tcPr>
          <w:p w:rsidR="00400AA9" w:rsidRDefault="007F4432">
            <w:pPr>
              <w:pStyle w:val="TableParagraph"/>
              <w:spacing w:line="268" w:lineRule="exact"/>
              <w:ind w:left="107"/>
            </w:pPr>
            <w:r>
              <w:t>Head Teacher</w:t>
            </w:r>
          </w:p>
        </w:tc>
        <w:tc>
          <w:tcPr>
            <w:tcW w:w="3190" w:type="dxa"/>
          </w:tcPr>
          <w:p w:rsidR="00400AA9" w:rsidRDefault="007F4432">
            <w:pPr>
              <w:pStyle w:val="TableParagraph"/>
              <w:spacing w:line="268" w:lineRule="exact"/>
              <w:ind w:left="107"/>
            </w:pPr>
            <w:r>
              <w:t>Assistant Head Teacher</w:t>
            </w:r>
          </w:p>
        </w:tc>
      </w:tr>
      <w:tr w:rsidR="00400AA9">
        <w:trPr>
          <w:trHeight w:val="268"/>
        </w:trPr>
        <w:tc>
          <w:tcPr>
            <w:tcW w:w="3188" w:type="dxa"/>
          </w:tcPr>
          <w:p w:rsidR="00400AA9" w:rsidRDefault="007F4432">
            <w:pPr>
              <w:pStyle w:val="TableParagraph"/>
              <w:spacing w:line="248" w:lineRule="exact"/>
              <w:ind w:left="107"/>
            </w:pPr>
            <w:r>
              <w:t>Sue Stephens</w:t>
            </w:r>
          </w:p>
        </w:tc>
        <w:tc>
          <w:tcPr>
            <w:tcW w:w="3147" w:type="dxa"/>
          </w:tcPr>
          <w:p w:rsidR="00400AA9" w:rsidRDefault="007F4432">
            <w:pPr>
              <w:pStyle w:val="TableParagraph"/>
              <w:spacing w:line="248" w:lineRule="exact"/>
              <w:ind w:left="107"/>
            </w:pPr>
            <w:r>
              <w:t>Martyn Langbridge</w:t>
            </w:r>
          </w:p>
        </w:tc>
        <w:tc>
          <w:tcPr>
            <w:tcW w:w="3149" w:type="dxa"/>
          </w:tcPr>
          <w:p w:rsidR="00400AA9" w:rsidRDefault="007F4432">
            <w:pPr>
              <w:pStyle w:val="TableParagraph"/>
              <w:spacing w:line="248" w:lineRule="exact"/>
              <w:ind w:left="109"/>
            </w:pPr>
            <w:r>
              <w:t>Tracy Satherley</w:t>
            </w:r>
          </w:p>
        </w:tc>
        <w:tc>
          <w:tcPr>
            <w:tcW w:w="3140" w:type="dxa"/>
          </w:tcPr>
          <w:p w:rsidR="00400AA9" w:rsidRDefault="007F4432">
            <w:pPr>
              <w:pStyle w:val="TableParagraph"/>
              <w:spacing w:line="248" w:lineRule="exact"/>
              <w:ind w:left="107"/>
            </w:pPr>
            <w:r>
              <w:t>Hannah Williams</w:t>
            </w:r>
          </w:p>
        </w:tc>
        <w:tc>
          <w:tcPr>
            <w:tcW w:w="3190" w:type="dxa"/>
          </w:tcPr>
          <w:p w:rsidR="00400AA9" w:rsidRDefault="007F4432">
            <w:pPr>
              <w:pStyle w:val="TableParagraph"/>
              <w:spacing w:line="248" w:lineRule="exact"/>
              <w:ind w:left="107"/>
            </w:pPr>
            <w:r>
              <w:t>Heather Willis</w:t>
            </w:r>
          </w:p>
        </w:tc>
      </w:tr>
      <w:tr w:rsidR="00400AA9">
        <w:trPr>
          <w:trHeight w:val="1380"/>
        </w:trPr>
        <w:tc>
          <w:tcPr>
            <w:tcW w:w="3188" w:type="dxa"/>
          </w:tcPr>
          <w:p w:rsidR="00400AA9" w:rsidRDefault="00400AA9">
            <w:pPr>
              <w:pStyle w:val="TableParagraph"/>
              <w:spacing w:before="11" w:after="1"/>
              <w:ind w:left="0"/>
              <w:rPr>
                <w:sz w:val="21"/>
              </w:rPr>
            </w:pPr>
          </w:p>
          <w:p w:rsidR="00400AA9" w:rsidRDefault="007F4432">
            <w:pPr>
              <w:pStyle w:val="TableParagraph"/>
              <w:ind w:left="181"/>
              <w:rPr>
                <w:sz w:val="20"/>
              </w:rPr>
            </w:pPr>
            <w:r>
              <w:rPr>
                <w:noProof/>
                <w:sz w:val="20"/>
                <w:lang w:bidi="ar-SA"/>
              </w:rPr>
              <w:drawing>
                <wp:inline distT="0" distB="0" distL="0" distR="0">
                  <wp:extent cx="1304114" cy="522731"/>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2" cstate="print"/>
                          <a:stretch>
                            <a:fillRect/>
                          </a:stretch>
                        </pic:blipFill>
                        <pic:spPr>
                          <a:xfrm>
                            <a:off x="0" y="0"/>
                            <a:ext cx="1304114" cy="522731"/>
                          </a:xfrm>
                          <a:prstGeom prst="rect">
                            <a:avLst/>
                          </a:prstGeom>
                        </pic:spPr>
                      </pic:pic>
                    </a:graphicData>
                  </a:graphic>
                </wp:inline>
              </w:drawing>
            </w:r>
          </w:p>
        </w:tc>
        <w:tc>
          <w:tcPr>
            <w:tcW w:w="3147" w:type="dxa"/>
          </w:tcPr>
          <w:p w:rsidR="00400AA9" w:rsidRDefault="00400AA9">
            <w:pPr>
              <w:pStyle w:val="TableParagraph"/>
              <w:spacing w:before="5"/>
              <w:ind w:left="0"/>
              <w:rPr>
                <w:sz w:val="3"/>
              </w:rPr>
            </w:pPr>
          </w:p>
          <w:p w:rsidR="00400AA9" w:rsidRDefault="007F4432">
            <w:pPr>
              <w:pStyle w:val="TableParagraph"/>
              <w:ind w:left="83"/>
              <w:rPr>
                <w:sz w:val="20"/>
              </w:rPr>
            </w:pPr>
            <w:r>
              <w:rPr>
                <w:noProof/>
                <w:sz w:val="20"/>
                <w:lang w:bidi="ar-SA"/>
              </w:rPr>
              <w:drawing>
                <wp:inline distT="0" distB="0" distL="0" distR="0">
                  <wp:extent cx="1067595" cy="493775"/>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3" cstate="print"/>
                          <a:stretch>
                            <a:fillRect/>
                          </a:stretch>
                        </pic:blipFill>
                        <pic:spPr>
                          <a:xfrm>
                            <a:off x="0" y="0"/>
                            <a:ext cx="1067595" cy="493775"/>
                          </a:xfrm>
                          <a:prstGeom prst="rect">
                            <a:avLst/>
                          </a:prstGeom>
                        </pic:spPr>
                      </pic:pic>
                    </a:graphicData>
                  </a:graphic>
                </wp:inline>
              </w:drawing>
            </w:r>
          </w:p>
        </w:tc>
        <w:tc>
          <w:tcPr>
            <w:tcW w:w="3149" w:type="dxa"/>
          </w:tcPr>
          <w:p w:rsidR="00400AA9" w:rsidRDefault="007F4432">
            <w:pPr>
              <w:pStyle w:val="TableParagraph"/>
              <w:ind w:left="109"/>
              <w:rPr>
                <w:rFonts w:ascii="Bradley Hand ITC"/>
                <w:b/>
              </w:rPr>
            </w:pPr>
            <w:r>
              <w:rPr>
                <w:rFonts w:ascii="Bradley Hand ITC"/>
                <w:b/>
              </w:rPr>
              <w:t>T.Satherly</w:t>
            </w:r>
          </w:p>
        </w:tc>
        <w:tc>
          <w:tcPr>
            <w:tcW w:w="3140" w:type="dxa"/>
          </w:tcPr>
          <w:p w:rsidR="00400AA9" w:rsidRDefault="00400AA9">
            <w:pPr>
              <w:pStyle w:val="TableParagraph"/>
              <w:spacing w:before="8"/>
              <w:ind w:left="0"/>
              <w:rPr>
                <w:sz w:val="3"/>
              </w:rPr>
            </w:pPr>
          </w:p>
          <w:p w:rsidR="00400AA9" w:rsidRDefault="007F4432">
            <w:pPr>
              <w:pStyle w:val="TableParagraph"/>
              <w:ind w:left="144"/>
              <w:rPr>
                <w:sz w:val="20"/>
              </w:rPr>
            </w:pPr>
            <w:r>
              <w:rPr>
                <w:noProof/>
                <w:sz w:val="20"/>
                <w:lang w:bidi="ar-SA"/>
              </w:rPr>
              <w:drawing>
                <wp:inline distT="0" distB="0" distL="0" distR="0">
                  <wp:extent cx="1097138" cy="406526"/>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4" cstate="print"/>
                          <a:stretch>
                            <a:fillRect/>
                          </a:stretch>
                        </pic:blipFill>
                        <pic:spPr>
                          <a:xfrm>
                            <a:off x="0" y="0"/>
                            <a:ext cx="1097138" cy="406526"/>
                          </a:xfrm>
                          <a:prstGeom prst="rect">
                            <a:avLst/>
                          </a:prstGeom>
                        </pic:spPr>
                      </pic:pic>
                    </a:graphicData>
                  </a:graphic>
                </wp:inline>
              </w:drawing>
            </w:r>
          </w:p>
        </w:tc>
        <w:tc>
          <w:tcPr>
            <w:tcW w:w="3190" w:type="dxa"/>
          </w:tcPr>
          <w:p w:rsidR="00400AA9" w:rsidRDefault="007F4432">
            <w:pPr>
              <w:pStyle w:val="TableParagraph"/>
              <w:spacing w:before="2"/>
              <w:ind w:left="152"/>
              <w:rPr>
                <w:sz w:val="20"/>
              </w:rPr>
            </w:pPr>
            <w:r>
              <w:rPr>
                <w:w w:val="95"/>
                <w:sz w:val="20"/>
              </w:rPr>
              <w:t xml:space="preserve">g </w:t>
            </w:r>
            <w:r>
              <w:rPr>
                <w:noProof/>
                <w:spacing w:val="-15"/>
                <w:sz w:val="20"/>
                <w:lang w:bidi="ar-SA"/>
              </w:rPr>
              <w:drawing>
                <wp:inline distT="0" distB="0" distL="0" distR="0">
                  <wp:extent cx="1457212" cy="359473"/>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5" cstate="print"/>
                          <a:stretch>
                            <a:fillRect/>
                          </a:stretch>
                        </pic:blipFill>
                        <pic:spPr>
                          <a:xfrm>
                            <a:off x="0" y="0"/>
                            <a:ext cx="1457212" cy="359473"/>
                          </a:xfrm>
                          <a:prstGeom prst="rect">
                            <a:avLst/>
                          </a:prstGeom>
                        </pic:spPr>
                      </pic:pic>
                    </a:graphicData>
                  </a:graphic>
                </wp:inline>
              </w:drawing>
            </w:r>
          </w:p>
        </w:tc>
      </w:tr>
    </w:tbl>
    <w:p w:rsidR="00400AA9" w:rsidRDefault="00400AA9">
      <w:pPr>
        <w:pStyle w:val="BodyText"/>
      </w:pPr>
    </w:p>
    <w:p w:rsidR="00400AA9" w:rsidRDefault="00400AA9">
      <w:pPr>
        <w:pStyle w:val="BodyText"/>
        <w:spacing w:before="10"/>
        <w:rPr>
          <w:sz w:val="26"/>
        </w:rPr>
      </w:pPr>
    </w:p>
    <w:p w:rsidR="00400AA9" w:rsidRDefault="007F4432">
      <w:pPr>
        <w:spacing w:before="56"/>
        <w:ind w:left="220"/>
        <w:rPr>
          <w:b/>
        </w:rPr>
      </w:pPr>
      <w:r>
        <w:rPr>
          <w:b/>
        </w:rPr>
        <w:t>Changes arising from on-going risk assessment review</w:t>
      </w:r>
    </w:p>
    <w:p w:rsidR="00400AA9" w:rsidRDefault="00400AA9">
      <w:pPr>
        <w:pStyle w:val="BodyText"/>
        <w:spacing w:before="3"/>
        <w:rPr>
          <w:b/>
          <w:sz w:val="15"/>
        </w:r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0"/>
        <w:gridCol w:w="5132"/>
        <w:gridCol w:w="5133"/>
      </w:tblGrid>
      <w:tr w:rsidR="00400AA9">
        <w:trPr>
          <w:trHeight w:val="268"/>
        </w:trPr>
        <w:tc>
          <w:tcPr>
            <w:tcW w:w="5130" w:type="dxa"/>
          </w:tcPr>
          <w:p w:rsidR="00400AA9" w:rsidRDefault="007F4432">
            <w:pPr>
              <w:pStyle w:val="TableParagraph"/>
              <w:spacing w:line="248" w:lineRule="exact"/>
              <w:ind w:left="112"/>
              <w:rPr>
                <w:b/>
              </w:rPr>
            </w:pPr>
            <w:r>
              <w:rPr>
                <w:b/>
              </w:rPr>
              <w:t>Issue arising</w:t>
            </w:r>
          </w:p>
        </w:tc>
        <w:tc>
          <w:tcPr>
            <w:tcW w:w="5132" w:type="dxa"/>
          </w:tcPr>
          <w:p w:rsidR="00400AA9" w:rsidRDefault="007F4432">
            <w:pPr>
              <w:pStyle w:val="TableParagraph"/>
              <w:spacing w:line="248" w:lineRule="exact"/>
              <w:ind w:left="114"/>
              <w:rPr>
                <w:b/>
              </w:rPr>
            </w:pPr>
            <w:r>
              <w:rPr>
                <w:b/>
              </w:rPr>
              <w:t>Action taken</w:t>
            </w:r>
          </w:p>
        </w:tc>
        <w:tc>
          <w:tcPr>
            <w:tcW w:w="5133" w:type="dxa"/>
          </w:tcPr>
          <w:p w:rsidR="00400AA9" w:rsidRDefault="007F4432">
            <w:pPr>
              <w:pStyle w:val="TableParagraph"/>
              <w:spacing w:line="248" w:lineRule="exact"/>
              <w:ind w:left="111"/>
              <w:rPr>
                <w:b/>
              </w:rPr>
            </w:pPr>
            <w:r>
              <w:rPr>
                <w:b/>
              </w:rPr>
              <w:t>Date</w:t>
            </w:r>
          </w:p>
        </w:tc>
      </w:tr>
      <w:tr w:rsidR="00400AA9">
        <w:trPr>
          <w:trHeight w:val="268"/>
        </w:trPr>
        <w:tc>
          <w:tcPr>
            <w:tcW w:w="5130" w:type="dxa"/>
          </w:tcPr>
          <w:p w:rsidR="00400AA9" w:rsidRDefault="007F4432">
            <w:pPr>
              <w:pStyle w:val="TableParagraph"/>
              <w:spacing w:before="9" w:line="240" w:lineRule="exact"/>
              <w:ind w:left="585"/>
              <w:rPr>
                <w:sz w:val="20"/>
              </w:rPr>
            </w:pPr>
            <w:r>
              <w:rPr>
                <w:sz w:val="20"/>
              </w:rPr>
              <w:t>Changes to fire safety and evacuation information</w:t>
            </w:r>
          </w:p>
        </w:tc>
        <w:tc>
          <w:tcPr>
            <w:tcW w:w="5132" w:type="dxa"/>
          </w:tcPr>
          <w:p w:rsidR="00400AA9" w:rsidRDefault="007F4432">
            <w:pPr>
              <w:pStyle w:val="TableParagraph"/>
              <w:spacing w:before="9" w:line="240" w:lineRule="exact"/>
              <w:ind w:left="1919" w:right="1805"/>
              <w:jc w:val="center"/>
              <w:rPr>
                <w:sz w:val="20"/>
              </w:rPr>
            </w:pPr>
            <w:r>
              <w:rPr>
                <w:sz w:val="20"/>
              </w:rPr>
              <w:t>Added in section</w:t>
            </w:r>
          </w:p>
        </w:tc>
        <w:tc>
          <w:tcPr>
            <w:tcW w:w="5133" w:type="dxa"/>
          </w:tcPr>
          <w:p w:rsidR="00400AA9" w:rsidRDefault="00400AA9">
            <w:pPr>
              <w:pStyle w:val="TableParagraph"/>
              <w:ind w:left="0"/>
              <w:rPr>
                <w:rFonts w:ascii="Times New Roman"/>
                <w:sz w:val="18"/>
              </w:rPr>
            </w:pPr>
          </w:p>
        </w:tc>
      </w:tr>
      <w:tr w:rsidR="00400AA9">
        <w:trPr>
          <w:trHeight w:val="270"/>
        </w:trPr>
        <w:tc>
          <w:tcPr>
            <w:tcW w:w="5130" w:type="dxa"/>
          </w:tcPr>
          <w:p w:rsidR="00400AA9" w:rsidRDefault="007F4432">
            <w:pPr>
              <w:pStyle w:val="TableParagraph"/>
              <w:spacing w:line="243" w:lineRule="exact"/>
              <w:ind w:left="1418"/>
              <w:rPr>
                <w:sz w:val="20"/>
              </w:rPr>
            </w:pPr>
            <w:r>
              <w:rPr>
                <w:sz w:val="20"/>
              </w:rPr>
              <w:t>Changes to behaviour policy</w:t>
            </w:r>
          </w:p>
        </w:tc>
        <w:tc>
          <w:tcPr>
            <w:tcW w:w="5132" w:type="dxa"/>
          </w:tcPr>
          <w:p w:rsidR="00400AA9" w:rsidRDefault="007F4432">
            <w:pPr>
              <w:pStyle w:val="TableParagraph"/>
              <w:spacing w:line="243" w:lineRule="exact"/>
              <w:ind w:left="1811" w:right="1805"/>
              <w:jc w:val="center"/>
              <w:rPr>
                <w:sz w:val="20"/>
              </w:rPr>
            </w:pPr>
            <w:r>
              <w:rPr>
                <w:sz w:val="20"/>
              </w:rPr>
              <w:t>Amended</w:t>
            </w:r>
          </w:p>
        </w:tc>
        <w:tc>
          <w:tcPr>
            <w:tcW w:w="5133" w:type="dxa"/>
          </w:tcPr>
          <w:p w:rsidR="00400AA9" w:rsidRDefault="007F4432">
            <w:pPr>
              <w:pStyle w:val="TableParagraph"/>
              <w:spacing w:line="243" w:lineRule="exact"/>
              <w:ind w:left="0" w:right="2101"/>
              <w:jc w:val="right"/>
              <w:rPr>
                <w:sz w:val="20"/>
              </w:rPr>
            </w:pPr>
            <w:r>
              <w:rPr>
                <w:w w:val="95"/>
                <w:sz w:val="20"/>
              </w:rPr>
              <w:t>27.05.2020</w:t>
            </w:r>
          </w:p>
        </w:tc>
      </w:tr>
      <w:tr w:rsidR="00400AA9">
        <w:trPr>
          <w:trHeight w:val="265"/>
        </w:trPr>
        <w:tc>
          <w:tcPr>
            <w:tcW w:w="5130" w:type="dxa"/>
          </w:tcPr>
          <w:p w:rsidR="00400AA9" w:rsidRDefault="007F4432">
            <w:pPr>
              <w:pStyle w:val="TableParagraph"/>
              <w:spacing w:line="243" w:lineRule="exact"/>
              <w:ind w:left="1303"/>
              <w:rPr>
                <w:sz w:val="20"/>
              </w:rPr>
            </w:pPr>
            <w:r>
              <w:rPr>
                <w:sz w:val="20"/>
              </w:rPr>
              <w:t>Changes to safeguarding policy</w:t>
            </w:r>
          </w:p>
        </w:tc>
        <w:tc>
          <w:tcPr>
            <w:tcW w:w="5132" w:type="dxa"/>
          </w:tcPr>
          <w:p w:rsidR="00400AA9" w:rsidRDefault="007F4432">
            <w:pPr>
              <w:pStyle w:val="TableParagraph"/>
              <w:spacing w:line="243" w:lineRule="exact"/>
              <w:ind w:left="1811" w:right="1805"/>
              <w:jc w:val="center"/>
              <w:rPr>
                <w:sz w:val="20"/>
              </w:rPr>
            </w:pPr>
            <w:r>
              <w:rPr>
                <w:sz w:val="20"/>
              </w:rPr>
              <w:t>Amended</w:t>
            </w:r>
          </w:p>
        </w:tc>
        <w:tc>
          <w:tcPr>
            <w:tcW w:w="5133" w:type="dxa"/>
          </w:tcPr>
          <w:p w:rsidR="00400AA9" w:rsidRDefault="007F4432">
            <w:pPr>
              <w:pStyle w:val="TableParagraph"/>
              <w:spacing w:line="243" w:lineRule="exact"/>
              <w:ind w:left="0" w:right="2101"/>
              <w:jc w:val="right"/>
              <w:rPr>
                <w:sz w:val="20"/>
              </w:rPr>
            </w:pPr>
            <w:r>
              <w:rPr>
                <w:w w:val="95"/>
                <w:sz w:val="20"/>
              </w:rPr>
              <w:t>27.05.2020</w:t>
            </w:r>
          </w:p>
        </w:tc>
      </w:tr>
      <w:tr w:rsidR="00400AA9">
        <w:trPr>
          <w:trHeight w:val="268"/>
        </w:trPr>
        <w:tc>
          <w:tcPr>
            <w:tcW w:w="5130" w:type="dxa"/>
          </w:tcPr>
          <w:p w:rsidR="00400AA9" w:rsidRDefault="007F4432">
            <w:pPr>
              <w:pStyle w:val="TableParagraph"/>
              <w:spacing w:before="1"/>
              <w:ind w:left="1392"/>
              <w:rPr>
                <w:sz w:val="20"/>
              </w:rPr>
            </w:pPr>
            <w:r>
              <w:rPr>
                <w:sz w:val="20"/>
              </w:rPr>
              <w:t>Changes to curriculum policy</w:t>
            </w:r>
          </w:p>
        </w:tc>
        <w:tc>
          <w:tcPr>
            <w:tcW w:w="5132" w:type="dxa"/>
          </w:tcPr>
          <w:p w:rsidR="00400AA9" w:rsidRDefault="007F4432">
            <w:pPr>
              <w:pStyle w:val="TableParagraph"/>
              <w:spacing w:before="1"/>
              <w:ind w:left="1811" w:right="1805"/>
              <w:jc w:val="center"/>
              <w:rPr>
                <w:sz w:val="20"/>
              </w:rPr>
            </w:pPr>
            <w:r>
              <w:rPr>
                <w:sz w:val="20"/>
              </w:rPr>
              <w:t>Amended</w:t>
            </w:r>
          </w:p>
        </w:tc>
        <w:tc>
          <w:tcPr>
            <w:tcW w:w="5133" w:type="dxa"/>
          </w:tcPr>
          <w:p w:rsidR="00400AA9" w:rsidRDefault="007F4432">
            <w:pPr>
              <w:pStyle w:val="TableParagraph"/>
              <w:spacing w:before="1"/>
              <w:ind w:left="0" w:right="2101"/>
              <w:jc w:val="right"/>
              <w:rPr>
                <w:sz w:val="20"/>
              </w:rPr>
            </w:pPr>
            <w:r>
              <w:rPr>
                <w:w w:val="95"/>
                <w:sz w:val="20"/>
              </w:rPr>
              <w:t>27.05.2020</w:t>
            </w:r>
          </w:p>
        </w:tc>
      </w:tr>
      <w:tr w:rsidR="00400AA9">
        <w:trPr>
          <w:trHeight w:val="268"/>
        </w:trPr>
        <w:tc>
          <w:tcPr>
            <w:tcW w:w="5130" w:type="dxa"/>
          </w:tcPr>
          <w:p w:rsidR="00400AA9" w:rsidRDefault="00400AA9">
            <w:pPr>
              <w:pStyle w:val="TableParagraph"/>
              <w:ind w:left="0"/>
              <w:rPr>
                <w:rFonts w:ascii="Times New Roman"/>
                <w:sz w:val="18"/>
              </w:rPr>
            </w:pPr>
          </w:p>
        </w:tc>
        <w:tc>
          <w:tcPr>
            <w:tcW w:w="5132" w:type="dxa"/>
          </w:tcPr>
          <w:p w:rsidR="00400AA9" w:rsidRDefault="00400AA9">
            <w:pPr>
              <w:pStyle w:val="TableParagraph"/>
              <w:ind w:left="0"/>
              <w:rPr>
                <w:rFonts w:ascii="Times New Roman"/>
                <w:sz w:val="18"/>
              </w:rPr>
            </w:pPr>
          </w:p>
        </w:tc>
        <w:tc>
          <w:tcPr>
            <w:tcW w:w="5133" w:type="dxa"/>
          </w:tcPr>
          <w:p w:rsidR="00400AA9" w:rsidRDefault="00400AA9">
            <w:pPr>
              <w:pStyle w:val="TableParagraph"/>
              <w:ind w:left="0"/>
              <w:rPr>
                <w:rFonts w:ascii="Times New Roman"/>
                <w:sz w:val="18"/>
              </w:rPr>
            </w:pPr>
          </w:p>
        </w:tc>
      </w:tr>
    </w:tbl>
    <w:p w:rsidR="00400AA9" w:rsidRDefault="00400AA9">
      <w:pPr>
        <w:pStyle w:val="BodyText"/>
        <w:spacing w:before="4"/>
        <w:rPr>
          <w:b/>
          <w:sz w:val="16"/>
        </w:rPr>
      </w:pPr>
    </w:p>
    <w:sectPr w:rsidR="00400AA9">
      <w:pgSz w:w="16850" w:h="11920" w:orient="landscape"/>
      <w:pgMar w:top="1100" w:right="280" w:bottom="1100" w:left="500" w:header="0" w:footer="9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B91" w:rsidRDefault="00C80B91">
      <w:r>
        <w:separator/>
      </w:r>
    </w:p>
  </w:endnote>
  <w:endnote w:type="continuationSeparator" w:id="0">
    <w:p w:rsidR="00C80B91" w:rsidRDefault="00C8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radley Hand ITC">
    <w:altName w:val="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A9" w:rsidRDefault="004F523B">
    <w:pPr>
      <w:pStyle w:val="BodyText"/>
      <w:spacing w:line="14" w:lineRule="auto"/>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5236845</wp:posOffset>
              </wp:positionH>
              <wp:positionV relativeFrom="page">
                <wp:posOffset>6795135</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AA9" w:rsidRDefault="007F4432">
                          <w:pPr>
                            <w:spacing w:line="245" w:lineRule="exact"/>
                            <w:ind w:left="60"/>
                          </w:pPr>
                          <w:r>
                            <w:fldChar w:fldCharType="begin"/>
                          </w:r>
                          <w:r>
                            <w:instrText xml:space="preserve"> PAGE </w:instrText>
                          </w:r>
                          <w:r>
                            <w:fldChar w:fldCharType="separate"/>
                          </w:r>
                          <w:r w:rsidR="000B1A2E">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2.35pt;margin-top:535.0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nbqw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OMJIkBZa9MAGg27lgEJbnb7TKTjdd+BmBjiGLrtMdXcn6VeNhFzXROzYjVKyrxkpgZ176Z89HXG0&#10;Bdn2H2QJYcjeSAc0VKq1pYNiIECHLj2eOmOpUDiMwmQRwg2Fq3A+W1zOLDefpNPjTmnzjskWWSPD&#10;ChrvwMnhTpvRdXKxsYQseNO45jfi2QFgjicQGp7aO0vC9fJHEiSb5WYZe3E033hxkOfeTbGOvXkR&#10;Lmb5Zb5e5+FPGzeM05qXJRM2zKSrMP6zvh0VPiripCwtG15aOEtJq9123Sh0IKDrwn3Hgpy5+c9p&#10;uHpBLi9SCqM4uI0Sr5gvF15cxDMvWQRLLwiT22QexEmcF89TuuOC/XtKqM9wMotmo5Z+m1vgvte5&#10;kbTlBiZHw9sML09OJLUK3IjStdYQ3oz2WSks/adSQLunRju9WomOYjXDdgAUK+KtLB9BuUqCskCE&#10;MO7AqKX6jlEPoyPD+tueKIZR816A+u2cmQw1GdvJIILC0wwbjEZzbcZ5tO8U39WAPP5fQt7AH1Jx&#10;p94nFkDdbmAcuCSOo8vOm/O983oasKtfAAAA//8DAFBLAwQUAAYACAAAACEAbid9OOIAAAANAQAA&#10;DwAAAGRycy9kb3ducmV2LnhtbEyPwU7DMAyG70i8Q2QkbixZga7tmk4TghMSoiuHHdPGa6s1Tmmy&#10;rbw92QmO9v/p9+d8M5uBnXFyvSUJy4UAhtRY3VMr4at6e0iAOa9Iq8ESSvhBB5vi9iZXmbYXKvG8&#10;8y0LJeQyJaHzfsw4d02HRrmFHZFCdrCTUT6MU8v1pC6h3Aw8EiLmRvUULnRqxJcOm+PuZCRs91S+&#10;9t8f9Wd5KPuqSgW9x0cp7+/m7RqYx9n/wXDVD+pQBKfankg7NkhIoqdVQEMgVmIJLCDJc/oIrL6u&#10;0jgCXuT8/xfFLwAAAP//AwBQSwECLQAUAAYACAAAACEAtoM4kv4AAADhAQAAEwAAAAAAAAAAAAAA&#10;AAAAAAAAW0NvbnRlbnRfVHlwZXNdLnhtbFBLAQItABQABgAIAAAAIQA4/SH/1gAAAJQBAAALAAAA&#10;AAAAAAAAAAAAAC8BAABfcmVscy8ucmVsc1BLAQItABQABgAIAAAAIQBJo1nbqwIAAKgFAAAOAAAA&#10;AAAAAAAAAAAAAC4CAABkcnMvZTJvRG9jLnhtbFBLAQItABQABgAIAAAAIQBuJ3044gAAAA0BAAAP&#10;AAAAAAAAAAAAAAAAAAUFAABkcnMvZG93bnJldi54bWxQSwUGAAAAAAQABADzAAAAFAYAAAAA&#10;" filled="f" stroked="f">
              <v:textbox inset="0,0,0,0">
                <w:txbxContent>
                  <w:p w:rsidR="00400AA9" w:rsidRDefault="007F4432">
                    <w:pPr>
                      <w:spacing w:line="245" w:lineRule="exact"/>
                      <w:ind w:left="60"/>
                    </w:pPr>
                    <w:r>
                      <w:fldChar w:fldCharType="begin"/>
                    </w:r>
                    <w:r>
                      <w:instrText xml:space="preserve"> PAGE </w:instrText>
                    </w:r>
                    <w:r>
                      <w:fldChar w:fldCharType="separate"/>
                    </w:r>
                    <w:r w:rsidR="000B1A2E">
                      <w:rPr>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B91" w:rsidRDefault="00C80B91">
      <w:r>
        <w:separator/>
      </w:r>
    </w:p>
  </w:footnote>
  <w:footnote w:type="continuationSeparator" w:id="0">
    <w:p w:rsidR="00C80B91" w:rsidRDefault="00C80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6B3D"/>
    <w:multiLevelType w:val="hybridMultilevel"/>
    <w:tmpl w:val="7EA85638"/>
    <w:lvl w:ilvl="0" w:tplc="10E6AD84">
      <w:numFmt w:val="bullet"/>
      <w:lvlText w:val=""/>
      <w:lvlJc w:val="left"/>
      <w:pPr>
        <w:ind w:left="834" w:hanging="363"/>
      </w:pPr>
      <w:rPr>
        <w:rFonts w:ascii="Symbol" w:eastAsia="Symbol" w:hAnsi="Symbol" w:cs="Symbol" w:hint="default"/>
        <w:w w:val="100"/>
        <w:sz w:val="22"/>
        <w:szCs w:val="22"/>
        <w:lang w:val="en-GB" w:eastAsia="en-GB" w:bidi="en-GB"/>
      </w:rPr>
    </w:lvl>
    <w:lvl w:ilvl="1" w:tplc="2CE6F52C">
      <w:numFmt w:val="bullet"/>
      <w:lvlText w:val="-"/>
      <w:lvlJc w:val="left"/>
      <w:pPr>
        <w:ind w:left="1194" w:hanging="363"/>
      </w:pPr>
      <w:rPr>
        <w:rFonts w:ascii="Calibri" w:eastAsia="Calibri" w:hAnsi="Calibri" w:cs="Calibri" w:hint="default"/>
        <w:w w:val="100"/>
        <w:sz w:val="22"/>
        <w:szCs w:val="22"/>
        <w:lang w:val="en-GB" w:eastAsia="en-GB" w:bidi="en-GB"/>
      </w:rPr>
    </w:lvl>
    <w:lvl w:ilvl="2" w:tplc="1FD47D76">
      <w:numFmt w:val="bullet"/>
      <w:lvlText w:val="o"/>
      <w:lvlJc w:val="left"/>
      <w:pPr>
        <w:ind w:left="1555" w:hanging="363"/>
      </w:pPr>
      <w:rPr>
        <w:rFonts w:ascii="Courier New" w:eastAsia="Courier New" w:hAnsi="Courier New" w:cs="Courier New" w:hint="default"/>
        <w:w w:val="100"/>
        <w:sz w:val="22"/>
        <w:szCs w:val="22"/>
        <w:lang w:val="en-GB" w:eastAsia="en-GB" w:bidi="en-GB"/>
      </w:rPr>
    </w:lvl>
    <w:lvl w:ilvl="3" w:tplc="A6547AE6">
      <w:numFmt w:val="bullet"/>
      <w:lvlText w:val="•"/>
      <w:lvlJc w:val="left"/>
      <w:pPr>
        <w:ind w:left="2516" w:hanging="363"/>
      </w:pPr>
      <w:rPr>
        <w:rFonts w:hint="default"/>
        <w:lang w:val="en-GB" w:eastAsia="en-GB" w:bidi="en-GB"/>
      </w:rPr>
    </w:lvl>
    <w:lvl w:ilvl="4" w:tplc="515A3B52">
      <w:numFmt w:val="bullet"/>
      <w:lvlText w:val="•"/>
      <w:lvlJc w:val="left"/>
      <w:pPr>
        <w:ind w:left="3472" w:hanging="363"/>
      </w:pPr>
      <w:rPr>
        <w:rFonts w:hint="default"/>
        <w:lang w:val="en-GB" w:eastAsia="en-GB" w:bidi="en-GB"/>
      </w:rPr>
    </w:lvl>
    <w:lvl w:ilvl="5" w:tplc="1FA8BFC6">
      <w:numFmt w:val="bullet"/>
      <w:lvlText w:val="•"/>
      <w:lvlJc w:val="left"/>
      <w:pPr>
        <w:ind w:left="4428" w:hanging="363"/>
      </w:pPr>
      <w:rPr>
        <w:rFonts w:hint="default"/>
        <w:lang w:val="en-GB" w:eastAsia="en-GB" w:bidi="en-GB"/>
      </w:rPr>
    </w:lvl>
    <w:lvl w:ilvl="6" w:tplc="B7F60634">
      <w:numFmt w:val="bullet"/>
      <w:lvlText w:val="•"/>
      <w:lvlJc w:val="left"/>
      <w:pPr>
        <w:ind w:left="5384" w:hanging="363"/>
      </w:pPr>
      <w:rPr>
        <w:rFonts w:hint="default"/>
        <w:lang w:val="en-GB" w:eastAsia="en-GB" w:bidi="en-GB"/>
      </w:rPr>
    </w:lvl>
    <w:lvl w:ilvl="7" w:tplc="62F25472">
      <w:numFmt w:val="bullet"/>
      <w:lvlText w:val="•"/>
      <w:lvlJc w:val="left"/>
      <w:pPr>
        <w:ind w:left="6340" w:hanging="363"/>
      </w:pPr>
      <w:rPr>
        <w:rFonts w:hint="default"/>
        <w:lang w:val="en-GB" w:eastAsia="en-GB" w:bidi="en-GB"/>
      </w:rPr>
    </w:lvl>
    <w:lvl w:ilvl="8" w:tplc="1610C696">
      <w:numFmt w:val="bullet"/>
      <w:lvlText w:val="•"/>
      <w:lvlJc w:val="left"/>
      <w:pPr>
        <w:ind w:left="7296" w:hanging="363"/>
      </w:pPr>
      <w:rPr>
        <w:rFonts w:hint="default"/>
        <w:lang w:val="en-GB" w:eastAsia="en-GB" w:bidi="en-GB"/>
      </w:rPr>
    </w:lvl>
  </w:abstractNum>
  <w:abstractNum w:abstractNumId="1" w15:restartNumberingAfterBreak="0">
    <w:nsid w:val="1188423E"/>
    <w:multiLevelType w:val="hybridMultilevel"/>
    <w:tmpl w:val="3056C2FA"/>
    <w:lvl w:ilvl="0" w:tplc="8E307068">
      <w:numFmt w:val="bullet"/>
      <w:lvlText w:val="-"/>
      <w:lvlJc w:val="left"/>
      <w:pPr>
        <w:ind w:left="471" w:hanging="360"/>
      </w:pPr>
      <w:rPr>
        <w:rFonts w:ascii="Calibri" w:eastAsia="Calibri" w:hAnsi="Calibri" w:cs="Calibri" w:hint="default"/>
        <w:w w:val="100"/>
        <w:sz w:val="22"/>
        <w:szCs w:val="22"/>
        <w:lang w:val="en-GB" w:eastAsia="en-GB" w:bidi="en-GB"/>
      </w:rPr>
    </w:lvl>
    <w:lvl w:ilvl="1" w:tplc="BAFE4C22">
      <w:numFmt w:val="bullet"/>
      <w:lvlText w:val="•"/>
      <w:lvlJc w:val="left"/>
      <w:pPr>
        <w:ind w:left="737" w:hanging="360"/>
      </w:pPr>
      <w:rPr>
        <w:rFonts w:hint="default"/>
        <w:lang w:val="en-GB" w:eastAsia="en-GB" w:bidi="en-GB"/>
      </w:rPr>
    </w:lvl>
    <w:lvl w:ilvl="2" w:tplc="441A147A">
      <w:numFmt w:val="bullet"/>
      <w:lvlText w:val="•"/>
      <w:lvlJc w:val="left"/>
      <w:pPr>
        <w:ind w:left="994" w:hanging="360"/>
      </w:pPr>
      <w:rPr>
        <w:rFonts w:hint="default"/>
        <w:lang w:val="en-GB" w:eastAsia="en-GB" w:bidi="en-GB"/>
      </w:rPr>
    </w:lvl>
    <w:lvl w:ilvl="3" w:tplc="FD2C4D68">
      <w:numFmt w:val="bullet"/>
      <w:lvlText w:val="•"/>
      <w:lvlJc w:val="left"/>
      <w:pPr>
        <w:ind w:left="1251" w:hanging="360"/>
      </w:pPr>
      <w:rPr>
        <w:rFonts w:hint="default"/>
        <w:lang w:val="en-GB" w:eastAsia="en-GB" w:bidi="en-GB"/>
      </w:rPr>
    </w:lvl>
    <w:lvl w:ilvl="4" w:tplc="11543E10">
      <w:numFmt w:val="bullet"/>
      <w:lvlText w:val="•"/>
      <w:lvlJc w:val="left"/>
      <w:pPr>
        <w:ind w:left="1508" w:hanging="360"/>
      </w:pPr>
      <w:rPr>
        <w:rFonts w:hint="default"/>
        <w:lang w:val="en-GB" w:eastAsia="en-GB" w:bidi="en-GB"/>
      </w:rPr>
    </w:lvl>
    <w:lvl w:ilvl="5" w:tplc="7EA85F56">
      <w:numFmt w:val="bullet"/>
      <w:lvlText w:val="•"/>
      <w:lvlJc w:val="left"/>
      <w:pPr>
        <w:ind w:left="1765" w:hanging="360"/>
      </w:pPr>
      <w:rPr>
        <w:rFonts w:hint="default"/>
        <w:lang w:val="en-GB" w:eastAsia="en-GB" w:bidi="en-GB"/>
      </w:rPr>
    </w:lvl>
    <w:lvl w:ilvl="6" w:tplc="DDC8EF72">
      <w:numFmt w:val="bullet"/>
      <w:lvlText w:val="•"/>
      <w:lvlJc w:val="left"/>
      <w:pPr>
        <w:ind w:left="2022" w:hanging="360"/>
      </w:pPr>
      <w:rPr>
        <w:rFonts w:hint="default"/>
        <w:lang w:val="en-GB" w:eastAsia="en-GB" w:bidi="en-GB"/>
      </w:rPr>
    </w:lvl>
    <w:lvl w:ilvl="7" w:tplc="905463F4">
      <w:numFmt w:val="bullet"/>
      <w:lvlText w:val="•"/>
      <w:lvlJc w:val="left"/>
      <w:pPr>
        <w:ind w:left="2279" w:hanging="360"/>
      </w:pPr>
      <w:rPr>
        <w:rFonts w:hint="default"/>
        <w:lang w:val="en-GB" w:eastAsia="en-GB" w:bidi="en-GB"/>
      </w:rPr>
    </w:lvl>
    <w:lvl w:ilvl="8" w:tplc="F418FEF6">
      <w:numFmt w:val="bullet"/>
      <w:lvlText w:val="•"/>
      <w:lvlJc w:val="left"/>
      <w:pPr>
        <w:ind w:left="2536" w:hanging="360"/>
      </w:pPr>
      <w:rPr>
        <w:rFonts w:hint="default"/>
        <w:lang w:val="en-GB" w:eastAsia="en-GB" w:bidi="en-GB"/>
      </w:rPr>
    </w:lvl>
  </w:abstractNum>
  <w:abstractNum w:abstractNumId="2" w15:restartNumberingAfterBreak="0">
    <w:nsid w:val="167531DD"/>
    <w:multiLevelType w:val="hybridMultilevel"/>
    <w:tmpl w:val="5288B8A4"/>
    <w:lvl w:ilvl="0" w:tplc="F26CCD94">
      <w:numFmt w:val="bullet"/>
      <w:lvlText w:val=""/>
      <w:lvlJc w:val="left"/>
      <w:pPr>
        <w:ind w:left="834" w:hanging="363"/>
      </w:pPr>
      <w:rPr>
        <w:rFonts w:ascii="Symbol" w:eastAsia="Symbol" w:hAnsi="Symbol" w:cs="Symbol" w:hint="default"/>
        <w:w w:val="100"/>
        <w:sz w:val="22"/>
        <w:szCs w:val="22"/>
        <w:lang w:val="en-GB" w:eastAsia="en-GB" w:bidi="en-GB"/>
      </w:rPr>
    </w:lvl>
    <w:lvl w:ilvl="1" w:tplc="587ACAC2">
      <w:numFmt w:val="bullet"/>
      <w:lvlText w:val="•"/>
      <w:lvlJc w:val="left"/>
      <w:pPr>
        <w:ind w:left="1676" w:hanging="363"/>
      </w:pPr>
      <w:rPr>
        <w:rFonts w:hint="default"/>
        <w:lang w:val="en-GB" w:eastAsia="en-GB" w:bidi="en-GB"/>
      </w:rPr>
    </w:lvl>
    <w:lvl w:ilvl="2" w:tplc="1F02127C">
      <w:numFmt w:val="bullet"/>
      <w:lvlText w:val="•"/>
      <w:lvlJc w:val="left"/>
      <w:pPr>
        <w:ind w:left="2513" w:hanging="363"/>
      </w:pPr>
      <w:rPr>
        <w:rFonts w:hint="default"/>
        <w:lang w:val="en-GB" w:eastAsia="en-GB" w:bidi="en-GB"/>
      </w:rPr>
    </w:lvl>
    <w:lvl w:ilvl="3" w:tplc="857EB08A">
      <w:numFmt w:val="bullet"/>
      <w:lvlText w:val="•"/>
      <w:lvlJc w:val="left"/>
      <w:pPr>
        <w:ind w:left="3350" w:hanging="363"/>
      </w:pPr>
      <w:rPr>
        <w:rFonts w:hint="default"/>
        <w:lang w:val="en-GB" w:eastAsia="en-GB" w:bidi="en-GB"/>
      </w:rPr>
    </w:lvl>
    <w:lvl w:ilvl="4" w:tplc="4A809506">
      <w:numFmt w:val="bullet"/>
      <w:lvlText w:val="•"/>
      <w:lvlJc w:val="left"/>
      <w:pPr>
        <w:ind w:left="4187" w:hanging="363"/>
      </w:pPr>
      <w:rPr>
        <w:rFonts w:hint="default"/>
        <w:lang w:val="en-GB" w:eastAsia="en-GB" w:bidi="en-GB"/>
      </w:rPr>
    </w:lvl>
    <w:lvl w:ilvl="5" w:tplc="AEF0A792">
      <w:numFmt w:val="bullet"/>
      <w:lvlText w:val="•"/>
      <w:lvlJc w:val="left"/>
      <w:pPr>
        <w:ind w:left="5024" w:hanging="363"/>
      </w:pPr>
      <w:rPr>
        <w:rFonts w:hint="default"/>
        <w:lang w:val="en-GB" w:eastAsia="en-GB" w:bidi="en-GB"/>
      </w:rPr>
    </w:lvl>
    <w:lvl w:ilvl="6" w:tplc="FF46AFCA">
      <w:numFmt w:val="bullet"/>
      <w:lvlText w:val="•"/>
      <w:lvlJc w:val="left"/>
      <w:pPr>
        <w:ind w:left="5860" w:hanging="363"/>
      </w:pPr>
      <w:rPr>
        <w:rFonts w:hint="default"/>
        <w:lang w:val="en-GB" w:eastAsia="en-GB" w:bidi="en-GB"/>
      </w:rPr>
    </w:lvl>
    <w:lvl w:ilvl="7" w:tplc="56B8230E">
      <w:numFmt w:val="bullet"/>
      <w:lvlText w:val="•"/>
      <w:lvlJc w:val="left"/>
      <w:pPr>
        <w:ind w:left="6697" w:hanging="363"/>
      </w:pPr>
      <w:rPr>
        <w:rFonts w:hint="default"/>
        <w:lang w:val="en-GB" w:eastAsia="en-GB" w:bidi="en-GB"/>
      </w:rPr>
    </w:lvl>
    <w:lvl w:ilvl="8" w:tplc="2702CA16">
      <w:numFmt w:val="bullet"/>
      <w:lvlText w:val="•"/>
      <w:lvlJc w:val="left"/>
      <w:pPr>
        <w:ind w:left="7534" w:hanging="363"/>
      </w:pPr>
      <w:rPr>
        <w:rFonts w:hint="default"/>
        <w:lang w:val="en-GB" w:eastAsia="en-GB" w:bidi="en-GB"/>
      </w:rPr>
    </w:lvl>
  </w:abstractNum>
  <w:abstractNum w:abstractNumId="3" w15:restartNumberingAfterBreak="0">
    <w:nsid w:val="178F7680"/>
    <w:multiLevelType w:val="hybridMultilevel"/>
    <w:tmpl w:val="D68A024E"/>
    <w:lvl w:ilvl="0" w:tplc="B1800AF6">
      <w:numFmt w:val="bullet"/>
      <w:lvlText w:val=""/>
      <w:lvlJc w:val="left"/>
      <w:pPr>
        <w:ind w:left="834" w:hanging="363"/>
      </w:pPr>
      <w:rPr>
        <w:rFonts w:ascii="Symbol" w:eastAsia="Symbol" w:hAnsi="Symbol" w:cs="Symbol" w:hint="default"/>
        <w:w w:val="100"/>
        <w:sz w:val="22"/>
        <w:szCs w:val="22"/>
        <w:lang w:val="en-GB" w:eastAsia="en-GB" w:bidi="en-GB"/>
      </w:rPr>
    </w:lvl>
    <w:lvl w:ilvl="1" w:tplc="04661F16">
      <w:numFmt w:val="bullet"/>
      <w:lvlText w:val="•"/>
      <w:lvlJc w:val="left"/>
      <w:pPr>
        <w:ind w:left="1676" w:hanging="363"/>
      </w:pPr>
      <w:rPr>
        <w:rFonts w:hint="default"/>
        <w:lang w:val="en-GB" w:eastAsia="en-GB" w:bidi="en-GB"/>
      </w:rPr>
    </w:lvl>
    <w:lvl w:ilvl="2" w:tplc="ECE6C562">
      <w:numFmt w:val="bullet"/>
      <w:lvlText w:val="•"/>
      <w:lvlJc w:val="left"/>
      <w:pPr>
        <w:ind w:left="2513" w:hanging="363"/>
      </w:pPr>
      <w:rPr>
        <w:rFonts w:hint="default"/>
        <w:lang w:val="en-GB" w:eastAsia="en-GB" w:bidi="en-GB"/>
      </w:rPr>
    </w:lvl>
    <w:lvl w:ilvl="3" w:tplc="C8A4BD2C">
      <w:numFmt w:val="bullet"/>
      <w:lvlText w:val="•"/>
      <w:lvlJc w:val="left"/>
      <w:pPr>
        <w:ind w:left="3350" w:hanging="363"/>
      </w:pPr>
      <w:rPr>
        <w:rFonts w:hint="default"/>
        <w:lang w:val="en-GB" w:eastAsia="en-GB" w:bidi="en-GB"/>
      </w:rPr>
    </w:lvl>
    <w:lvl w:ilvl="4" w:tplc="F7A288C2">
      <w:numFmt w:val="bullet"/>
      <w:lvlText w:val="•"/>
      <w:lvlJc w:val="left"/>
      <w:pPr>
        <w:ind w:left="4187" w:hanging="363"/>
      </w:pPr>
      <w:rPr>
        <w:rFonts w:hint="default"/>
        <w:lang w:val="en-GB" w:eastAsia="en-GB" w:bidi="en-GB"/>
      </w:rPr>
    </w:lvl>
    <w:lvl w:ilvl="5" w:tplc="FEAEF012">
      <w:numFmt w:val="bullet"/>
      <w:lvlText w:val="•"/>
      <w:lvlJc w:val="left"/>
      <w:pPr>
        <w:ind w:left="5024" w:hanging="363"/>
      </w:pPr>
      <w:rPr>
        <w:rFonts w:hint="default"/>
        <w:lang w:val="en-GB" w:eastAsia="en-GB" w:bidi="en-GB"/>
      </w:rPr>
    </w:lvl>
    <w:lvl w:ilvl="6" w:tplc="71B49EE8">
      <w:numFmt w:val="bullet"/>
      <w:lvlText w:val="•"/>
      <w:lvlJc w:val="left"/>
      <w:pPr>
        <w:ind w:left="5860" w:hanging="363"/>
      </w:pPr>
      <w:rPr>
        <w:rFonts w:hint="default"/>
        <w:lang w:val="en-GB" w:eastAsia="en-GB" w:bidi="en-GB"/>
      </w:rPr>
    </w:lvl>
    <w:lvl w:ilvl="7" w:tplc="B122E30C">
      <w:numFmt w:val="bullet"/>
      <w:lvlText w:val="•"/>
      <w:lvlJc w:val="left"/>
      <w:pPr>
        <w:ind w:left="6697" w:hanging="363"/>
      </w:pPr>
      <w:rPr>
        <w:rFonts w:hint="default"/>
        <w:lang w:val="en-GB" w:eastAsia="en-GB" w:bidi="en-GB"/>
      </w:rPr>
    </w:lvl>
    <w:lvl w:ilvl="8" w:tplc="D88E784C">
      <w:numFmt w:val="bullet"/>
      <w:lvlText w:val="•"/>
      <w:lvlJc w:val="left"/>
      <w:pPr>
        <w:ind w:left="7534" w:hanging="363"/>
      </w:pPr>
      <w:rPr>
        <w:rFonts w:hint="default"/>
        <w:lang w:val="en-GB" w:eastAsia="en-GB" w:bidi="en-GB"/>
      </w:rPr>
    </w:lvl>
  </w:abstractNum>
  <w:abstractNum w:abstractNumId="4" w15:restartNumberingAfterBreak="0">
    <w:nsid w:val="1AC36551"/>
    <w:multiLevelType w:val="hybridMultilevel"/>
    <w:tmpl w:val="67A466FA"/>
    <w:lvl w:ilvl="0" w:tplc="FB88490A">
      <w:numFmt w:val="bullet"/>
      <w:lvlText w:val=""/>
      <w:lvlJc w:val="left"/>
      <w:pPr>
        <w:ind w:left="834" w:hanging="360"/>
      </w:pPr>
      <w:rPr>
        <w:rFonts w:ascii="Symbol" w:eastAsia="Symbol" w:hAnsi="Symbol" w:cs="Symbol" w:hint="default"/>
        <w:w w:val="100"/>
        <w:sz w:val="22"/>
        <w:szCs w:val="22"/>
        <w:lang w:val="en-GB" w:eastAsia="en-GB" w:bidi="en-GB"/>
      </w:rPr>
    </w:lvl>
    <w:lvl w:ilvl="1" w:tplc="79A87FDC">
      <w:numFmt w:val="bullet"/>
      <w:lvlText w:val="-"/>
      <w:lvlJc w:val="left"/>
      <w:pPr>
        <w:ind w:left="1194" w:hanging="363"/>
      </w:pPr>
      <w:rPr>
        <w:rFonts w:ascii="Calibri" w:eastAsia="Calibri" w:hAnsi="Calibri" w:cs="Calibri" w:hint="default"/>
        <w:w w:val="100"/>
        <w:sz w:val="22"/>
        <w:szCs w:val="22"/>
        <w:lang w:val="en-GB" w:eastAsia="en-GB" w:bidi="en-GB"/>
      </w:rPr>
    </w:lvl>
    <w:lvl w:ilvl="2" w:tplc="B4F81500">
      <w:numFmt w:val="bullet"/>
      <w:lvlText w:val="•"/>
      <w:lvlJc w:val="left"/>
      <w:pPr>
        <w:ind w:left="2089" w:hanging="363"/>
      </w:pPr>
      <w:rPr>
        <w:rFonts w:hint="default"/>
        <w:lang w:val="en-GB" w:eastAsia="en-GB" w:bidi="en-GB"/>
      </w:rPr>
    </w:lvl>
    <w:lvl w:ilvl="3" w:tplc="07F81E84">
      <w:numFmt w:val="bullet"/>
      <w:lvlText w:val="•"/>
      <w:lvlJc w:val="left"/>
      <w:pPr>
        <w:ind w:left="2979" w:hanging="363"/>
      </w:pPr>
      <w:rPr>
        <w:rFonts w:hint="default"/>
        <w:lang w:val="en-GB" w:eastAsia="en-GB" w:bidi="en-GB"/>
      </w:rPr>
    </w:lvl>
    <w:lvl w:ilvl="4" w:tplc="12ACA36C">
      <w:numFmt w:val="bullet"/>
      <w:lvlText w:val="•"/>
      <w:lvlJc w:val="left"/>
      <w:pPr>
        <w:ind w:left="3869" w:hanging="363"/>
      </w:pPr>
      <w:rPr>
        <w:rFonts w:hint="default"/>
        <w:lang w:val="en-GB" w:eastAsia="en-GB" w:bidi="en-GB"/>
      </w:rPr>
    </w:lvl>
    <w:lvl w:ilvl="5" w:tplc="E538144A">
      <w:numFmt w:val="bullet"/>
      <w:lvlText w:val="•"/>
      <w:lvlJc w:val="left"/>
      <w:pPr>
        <w:ind w:left="4759" w:hanging="363"/>
      </w:pPr>
      <w:rPr>
        <w:rFonts w:hint="default"/>
        <w:lang w:val="en-GB" w:eastAsia="en-GB" w:bidi="en-GB"/>
      </w:rPr>
    </w:lvl>
    <w:lvl w:ilvl="6" w:tplc="D716FB7C">
      <w:numFmt w:val="bullet"/>
      <w:lvlText w:val="•"/>
      <w:lvlJc w:val="left"/>
      <w:pPr>
        <w:ind w:left="5648" w:hanging="363"/>
      </w:pPr>
      <w:rPr>
        <w:rFonts w:hint="default"/>
        <w:lang w:val="en-GB" w:eastAsia="en-GB" w:bidi="en-GB"/>
      </w:rPr>
    </w:lvl>
    <w:lvl w:ilvl="7" w:tplc="77744208">
      <w:numFmt w:val="bullet"/>
      <w:lvlText w:val="•"/>
      <w:lvlJc w:val="left"/>
      <w:pPr>
        <w:ind w:left="6538" w:hanging="363"/>
      </w:pPr>
      <w:rPr>
        <w:rFonts w:hint="default"/>
        <w:lang w:val="en-GB" w:eastAsia="en-GB" w:bidi="en-GB"/>
      </w:rPr>
    </w:lvl>
    <w:lvl w:ilvl="8" w:tplc="A6AA5DDA">
      <w:numFmt w:val="bullet"/>
      <w:lvlText w:val="•"/>
      <w:lvlJc w:val="left"/>
      <w:pPr>
        <w:ind w:left="7428" w:hanging="363"/>
      </w:pPr>
      <w:rPr>
        <w:rFonts w:hint="default"/>
        <w:lang w:val="en-GB" w:eastAsia="en-GB" w:bidi="en-GB"/>
      </w:rPr>
    </w:lvl>
  </w:abstractNum>
  <w:abstractNum w:abstractNumId="5" w15:restartNumberingAfterBreak="0">
    <w:nsid w:val="1AED1C12"/>
    <w:multiLevelType w:val="hybridMultilevel"/>
    <w:tmpl w:val="07581972"/>
    <w:lvl w:ilvl="0" w:tplc="9CC83F82">
      <w:numFmt w:val="bullet"/>
      <w:lvlText w:val=""/>
      <w:lvlJc w:val="left"/>
      <w:pPr>
        <w:ind w:left="471" w:hanging="363"/>
      </w:pPr>
      <w:rPr>
        <w:rFonts w:ascii="Symbol" w:eastAsia="Symbol" w:hAnsi="Symbol" w:cs="Symbol" w:hint="default"/>
        <w:w w:val="100"/>
        <w:sz w:val="22"/>
        <w:szCs w:val="22"/>
        <w:lang w:val="en-GB" w:eastAsia="en-GB" w:bidi="en-GB"/>
      </w:rPr>
    </w:lvl>
    <w:lvl w:ilvl="1" w:tplc="C5B2B26A">
      <w:numFmt w:val="bullet"/>
      <w:lvlText w:val="•"/>
      <w:lvlJc w:val="left"/>
      <w:pPr>
        <w:ind w:left="737" w:hanging="363"/>
      </w:pPr>
      <w:rPr>
        <w:rFonts w:hint="default"/>
        <w:lang w:val="en-GB" w:eastAsia="en-GB" w:bidi="en-GB"/>
      </w:rPr>
    </w:lvl>
    <w:lvl w:ilvl="2" w:tplc="1068CA64">
      <w:numFmt w:val="bullet"/>
      <w:lvlText w:val="•"/>
      <w:lvlJc w:val="left"/>
      <w:pPr>
        <w:ind w:left="994" w:hanging="363"/>
      </w:pPr>
      <w:rPr>
        <w:rFonts w:hint="default"/>
        <w:lang w:val="en-GB" w:eastAsia="en-GB" w:bidi="en-GB"/>
      </w:rPr>
    </w:lvl>
    <w:lvl w:ilvl="3" w:tplc="F2CC4330">
      <w:numFmt w:val="bullet"/>
      <w:lvlText w:val="•"/>
      <w:lvlJc w:val="left"/>
      <w:pPr>
        <w:ind w:left="1251" w:hanging="363"/>
      </w:pPr>
      <w:rPr>
        <w:rFonts w:hint="default"/>
        <w:lang w:val="en-GB" w:eastAsia="en-GB" w:bidi="en-GB"/>
      </w:rPr>
    </w:lvl>
    <w:lvl w:ilvl="4" w:tplc="05D0697E">
      <w:numFmt w:val="bullet"/>
      <w:lvlText w:val="•"/>
      <w:lvlJc w:val="left"/>
      <w:pPr>
        <w:ind w:left="1508" w:hanging="363"/>
      </w:pPr>
      <w:rPr>
        <w:rFonts w:hint="default"/>
        <w:lang w:val="en-GB" w:eastAsia="en-GB" w:bidi="en-GB"/>
      </w:rPr>
    </w:lvl>
    <w:lvl w:ilvl="5" w:tplc="6CC2B490">
      <w:numFmt w:val="bullet"/>
      <w:lvlText w:val="•"/>
      <w:lvlJc w:val="left"/>
      <w:pPr>
        <w:ind w:left="1765" w:hanging="363"/>
      </w:pPr>
      <w:rPr>
        <w:rFonts w:hint="default"/>
        <w:lang w:val="en-GB" w:eastAsia="en-GB" w:bidi="en-GB"/>
      </w:rPr>
    </w:lvl>
    <w:lvl w:ilvl="6" w:tplc="8E26C2A4">
      <w:numFmt w:val="bullet"/>
      <w:lvlText w:val="•"/>
      <w:lvlJc w:val="left"/>
      <w:pPr>
        <w:ind w:left="2022" w:hanging="363"/>
      </w:pPr>
      <w:rPr>
        <w:rFonts w:hint="default"/>
        <w:lang w:val="en-GB" w:eastAsia="en-GB" w:bidi="en-GB"/>
      </w:rPr>
    </w:lvl>
    <w:lvl w:ilvl="7" w:tplc="8480ACD2">
      <w:numFmt w:val="bullet"/>
      <w:lvlText w:val="•"/>
      <w:lvlJc w:val="left"/>
      <w:pPr>
        <w:ind w:left="2279" w:hanging="363"/>
      </w:pPr>
      <w:rPr>
        <w:rFonts w:hint="default"/>
        <w:lang w:val="en-GB" w:eastAsia="en-GB" w:bidi="en-GB"/>
      </w:rPr>
    </w:lvl>
    <w:lvl w:ilvl="8" w:tplc="77E2804E">
      <w:numFmt w:val="bullet"/>
      <w:lvlText w:val="•"/>
      <w:lvlJc w:val="left"/>
      <w:pPr>
        <w:ind w:left="2536" w:hanging="363"/>
      </w:pPr>
      <w:rPr>
        <w:rFonts w:hint="default"/>
        <w:lang w:val="en-GB" w:eastAsia="en-GB" w:bidi="en-GB"/>
      </w:rPr>
    </w:lvl>
  </w:abstractNum>
  <w:abstractNum w:abstractNumId="6" w15:restartNumberingAfterBreak="0">
    <w:nsid w:val="1C175DE0"/>
    <w:multiLevelType w:val="hybridMultilevel"/>
    <w:tmpl w:val="3B94E850"/>
    <w:lvl w:ilvl="0" w:tplc="C1CC484E">
      <w:numFmt w:val="bullet"/>
      <w:lvlText w:val=""/>
      <w:lvlJc w:val="left"/>
      <w:pPr>
        <w:ind w:left="834" w:hanging="360"/>
      </w:pPr>
      <w:rPr>
        <w:rFonts w:ascii="Symbol" w:eastAsia="Symbol" w:hAnsi="Symbol" w:cs="Symbol" w:hint="default"/>
        <w:w w:val="100"/>
        <w:sz w:val="22"/>
        <w:szCs w:val="22"/>
        <w:lang w:val="en-GB" w:eastAsia="en-GB" w:bidi="en-GB"/>
      </w:rPr>
    </w:lvl>
    <w:lvl w:ilvl="1" w:tplc="54444C08">
      <w:numFmt w:val="bullet"/>
      <w:lvlText w:val="•"/>
      <w:lvlJc w:val="left"/>
      <w:pPr>
        <w:ind w:left="1676" w:hanging="360"/>
      </w:pPr>
      <w:rPr>
        <w:rFonts w:hint="default"/>
        <w:lang w:val="en-GB" w:eastAsia="en-GB" w:bidi="en-GB"/>
      </w:rPr>
    </w:lvl>
    <w:lvl w:ilvl="2" w:tplc="46906878">
      <w:numFmt w:val="bullet"/>
      <w:lvlText w:val="•"/>
      <w:lvlJc w:val="left"/>
      <w:pPr>
        <w:ind w:left="2513" w:hanging="360"/>
      </w:pPr>
      <w:rPr>
        <w:rFonts w:hint="default"/>
        <w:lang w:val="en-GB" w:eastAsia="en-GB" w:bidi="en-GB"/>
      </w:rPr>
    </w:lvl>
    <w:lvl w:ilvl="3" w:tplc="39608DE2">
      <w:numFmt w:val="bullet"/>
      <w:lvlText w:val="•"/>
      <w:lvlJc w:val="left"/>
      <w:pPr>
        <w:ind w:left="3350" w:hanging="360"/>
      </w:pPr>
      <w:rPr>
        <w:rFonts w:hint="default"/>
        <w:lang w:val="en-GB" w:eastAsia="en-GB" w:bidi="en-GB"/>
      </w:rPr>
    </w:lvl>
    <w:lvl w:ilvl="4" w:tplc="BD62FDC0">
      <w:numFmt w:val="bullet"/>
      <w:lvlText w:val="•"/>
      <w:lvlJc w:val="left"/>
      <w:pPr>
        <w:ind w:left="4187" w:hanging="360"/>
      </w:pPr>
      <w:rPr>
        <w:rFonts w:hint="default"/>
        <w:lang w:val="en-GB" w:eastAsia="en-GB" w:bidi="en-GB"/>
      </w:rPr>
    </w:lvl>
    <w:lvl w:ilvl="5" w:tplc="3ED61DB8">
      <w:numFmt w:val="bullet"/>
      <w:lvlText w:val="•"/>
      <w:lvlJc w:val="left"/>
      <w:pPr>
        <w:ind w:left="5024" w:hanging="360"/>
      </w:pPr>
      <w:rPr>
        <w:rFonts w:hint="default"/>
        <w:lang w:val="en-GB" w:eastAsia="en-GB" w:bidi="en-GB"/>
      </w:rPr>
    </w:lvl>
    <w:lvl w:ilvl="6" w:tplc="5F84DF84">
      <w:numFmt w:val="bullet"/>
      <w:lvlText w:val="•"/>
      <w:lvlJc w:val="left"/>
      <w:pPr>
        <w:ind w:left="5860" w:hanging="360"/>
      </w:pPr>
      <w:rPr>
        <w:rFonts w:hint="default"/>
        <w:lang w:val="en-GB" w:eastAsia="en-GB" w:bidi="en-GB"/>
      </w:rPr>
    </w:lvl>
    <w:lvl w:ilvl="7" w:tplc="78A607A2">
      <w:numFmt w:val="bullet"/>
      <w:lvlText w:val="•"/>
      <w:lvlJc w:val="left"/>
      <w:pPr>
        <w:ind w:left="6697" w:hanging="360"/>
      </w:pPr>
      <w:rPr>
        <w:rFonts w:hint="default"/>
        <w:lang w:val="en-GB" w:eastAsia="en-GB" w:bidi="en-GB"/>
      </w:rPr>
    </w:lvl>
    <w:lvl w:ilvl="8" w:tplc="5066AD1E">
      <w:numFmt w:val="bullet"/>
      <w:lvlText w:val="•"/>
      <w:lvlJc w:val="left"/>
      <w:pPr>
        <w:ind w:left="7534" w:hanging="360"/>
      </w:pPr>
      <w:rPr>
        <w:rFonts w:hint="default"/>
        <w:lang w:val="en-GB" w:eastAsia="en-GB" w:bidi="en-GB"/>
      </w:rPr>
    </w:lvl>
  </w:abstractNum>
  <w:abstractNum w:abstractNumId="7" w15:restartNumberingAfterBreak="0">
    <w:nsid w:val="1E0F60DA"/>
    <w:multiLevelType w:val="hybridMultilevel"/>
    <w:tmpl w:val="BECE5C00"/>
    <w:lvl w:ilvl="0" w:tplc="C94849B8">
      <w:numFmt w:val="bullet"/>
      <w:lvlText w:val=""/>
      <w:lvlJc w:val="left"/>
      <w:pPr>
        <w:ind w:left="834" w:hanging="363"/>
      </w:pPr>
      <w:rPr>
        <w:rFonts w:ascii="Symbol" w:eastAsia="Symbol" w:hAnsi="Symbol" w:cs="Symbol" w:hint="default"/>
        <w:w w:val="100"/>
        <w:sz w:val="22"/>
        <w:szCs w:val="22"/>
        <w:lang w:val="en-GB" w:eastAsia="en-GB" w:bidi="en-GB"/>
      </w:rPr>
    </w:lvl>
    <w:lvl w:ilvl="1" w:tplc="A0E4C222">
      <w:numFmt w:val="bullet"/>
      <w:lvlText w:val="•"/>
      <w:lvlJc w:val="left"/>
      <w:pPr>
        <w:ind w:left="1676" w:hanging="363"/>
      </w:pPr>
      <w:rPr>
        <w:rFonts w:hint="default"/>
        <w:lang w:val="en-GB" w:eastAsia="en-GB" w:bidi="en-GB"/>
      </w:rPr>
    </w:lvl>
    <w:lvl w:ilvl="2" w:tplc="0BDEAEA2">
      <w:numFmt w:val="bullet"/>
      <w:lvlText w:val="•"/>
      <w:lvlJc w:val="left"/>
      <w:pPr>
        <w:ind w:left="2513" w:hanging="363"/>
      </w:pPr>
      <w:rPr>
        <w:rFonts w:hint="default"/>
        <w:lang w:val="en-GB" w:eastAsia="en-GB" w:bidi="en-GB"/>
      </w:rPr>
    </w:lvl>
    <w:lvl w:ilvl="3" w:tplc="0DD4F1F6">
      <w:numFmt w:val="bullet"/>
      <w:lvlText w:val="•"/>
      <w:lvlJc w:val="left"/>
      <w:pPr>
        <w:ind w:left="3350" w:hanging="363"/>
      </w:pPr>
      <w:rPr>
        <w:rFonts w:hint="default"/>
        <w:lang w:val="en-GB" w:eastAsia="en-GB" w:bidi="en-GB"/>
      </w:rPr>
    </w:lvl>
    <w:lvl w:ilvl="4" w:tplc="18D85A12">
      <w:numFmt w:val="bullet"/>
      <w:lvlText w:val="•"/>
      <w:lvlJc w:val="left"/>
      <w:pPr>
        <w:ind w:left="4187" w:hanging="363"/>
      </w:pPr>
      <w:rPr>
        <w:rFonts w:hint="default"/>
        <w:lang w:val="en-GB" w:eastAsia="en-GB" w:bidi="en-GB"/>
      </w:rPr>
    </w:lvl>
    <w:lvl w:ilvl="5" w:tplc="EB0E10B0">
      <w:numFmt w:val="bullet"/>
      <w:lvlText w:val="•"/>
      <w:lvlJc w:val="left"/>
      <w:pPr>
        <w:ind w:left="5024" w:hanging="363"/>
      </w:pPr>
      <w:rPr>
        <w:rFonts w:hint="default"/>
        <w:lang w:val="en-GB" w:eastAsia="en-GB" w:bidi="en-GB"/>
      </w:rPr>
    </w:lvl>
    <w:lvl w:ilvl="6" w:tplc="810E9814">
      <w:numFmt w:val="bullet"/>
      <w:lvlText w:val="•"/>
      <w:lvlJc w:val="left"/>
      <w:pPr>
        <w:ind w:left="5860" w:hanging="363"/>
      </w:pPr>
      <w:rPr>
        <w:rFonts w:hint="default"/>
        <w:lang w:val="en-GB" w:eastAsia="en-GB" w:bidi="en-GB"/>
      </w:rPr>
    </w:lvl>
    <w:lvl w:ilvl="7" w:tplc="B5C83200">
      <w:numFmt w:val="bullet"/>
      <w:lvlText w:val="•"/>
      <w:lvlJc w:val="left"/>
      <w:pPr>
        <w:ind w:left="6697" w:hanging="363"/>
      </w:pPr>
      <w:rPr>
        <w:rFonts w:hint="default"/>
        <w:lang w:val="en-GB" w:eastAsia="en-GB" w:bidi="en-GB"/>
      </w:rPr>
    </w:lvl>
    <w:lvl w:ilvl="8" w:tplc="A300BB3E">
      <w:numFmt w:val="bullet"/>
      <w:lvlText w:val="•"/>
      <w:lvlJc w:val="left"/>
      <w:pPr>
        <w:ind w:left="7534" w:hanging="363"/>
      </w:pPr>
      <w:rPr>
        <w:rFonts w:hint="default"/>
        <w:lang w:val="en-GB" w:eastAsia="en-GB" w:bidi="en-GB"/>
      </w:rPr>
    </w:lvl>
  </w:abstractNum>
  <w:abstractNum w:abstractNumId="8" w15:restartNumberingAfterBreak="0">
    <w:nsid w:val="1F6402CB"/>
    <w:multiLevelType w:val="hybridMultilevel"/>
    <w:tmpl w:val="A1D86716"/>
    <w:lvl w:ilvl="0" w:tplc="4F5275E2">
      <w:numFmt w:val="bullet"/>
      <w:lvlText w:val=""/>
      <w:lvlJc w:val="left"/>
      <w:pPr>
        <w:ind w:left="834" w:hanging="363"/>
      </w:pPr>
      <w:rPr>
        <w:rFonts w:ascii="Symbol" w:eastAsia="Symbol" w:hAnsi="Symbol" w:cs="Symbol" w:hint="default"/>
        <w:w w:val="100"/>
        <w:sz w:val="22"/>
        <w:szCs w:val="22"/>
        <w:lang w:val="en-GB" w:eastAsia="en-GB" w:bidi="en-GB"/>
      </w:rPr>
    </w:lvl>
    <w:lvl w:ilvl="1" w:tplc="E51C0518">
      <w:numFmt w:val="bullet"/>
      <w:lvlText w:val="•"/>
      <w:lvlJc w:val="left"/>
      <w:pPr>
        <w:ind w:left="1676" w:hanging="363"/>
      </w:pPr>
      <w:rPr>
        <w:rFonts w:hint="default"/>
        <w:lang w:val="en-GB" w:eastAsia="en-GB" w:bidi="en-GB"/>
      </w:rPr>
    </w:lvl>
    <w:lvl w:ilvl="2" w:tplc="B94E8158">
      <w:numFmt w:val="bullet"/>
      <w:lvlText w:val="•"/>
      <w:lvlJc w:val="left"/>
      <w:pPr>
        <w:ind w:left="2513" w:hanging="363"/>
      </w:pPr>
      <w:rPr>
        <w:rFonts w:hint="default"/>
        <w:lang w:val="en-GB" w:eastAsia="en-GB" w:bidi="en-GB"/>
      </w:rPr>
    </w:lvl>
    <w:lvl w:ilvl="3" w:tplc="AC722D1C">
      <w:numFmt w:val="bullet"/>
      <w:lvlText w:val="•"/>
      <w:lvlJc w:val="left"/>
      <w:pPr>
        <w:ind w:left="3350" w:hanging="363"/>
      </w:pPr>
      <w:rPr>
        <w:rFonts w:hint="default"/>
        <w:lang w:val="en-GB" w:eastAsia="en-GB" w:bidi="en-GB"/>
      </w:rPr>
    </w:lvl>
    <w:lvl w:ilvl="4" w:tplc="F9165812">
      <w:numFmt w:val="bullet"/>
      <w:lvlText w:val="•"/>
      <w:lvlJc w:val="left"/>
      <w:pPr>
        <w:ind w:left="4187" w:hanging="363"/>
      </w:pPr>
      <w:rPr>
        <w:rFonts w:hint="default"/>
        <w:lang w:val="en-GB" w:eastAsia="en-GB" w:bidi="en-GB"/>
      </w:rPr>
    </w:lvl>
    <w:lvl w:ilvl="5" w:tplc="440ABDE8">
      <w:numFmt w:val="bullet"/>
      <w:lvlText w:val="•"/>
      <w:lvlJc w:val="left"/>
      <w:pPr>
        <w:ind w:left="5024" w:hanging="363"/>
      </w:pPr>
      <w:rPr>
        <w:rFonts w:hint="default"/>
        <w:lang w:val="en-GB" w:eastAsia="en-GB" w:bidi="en-GB"/>
      </w:rPr>
    </w:lvl>
    <w:lvl w:ilvl="6" w:tplc="E6F4E238">
      <w:numFmt w:val="bullet"/>
      <w:lvlText w:val="•"/>
      <w:lvlJc w:val="left"/>
      <w:pPr>
        <w:ind w:left="5860" w:hanging="363"/>
      </w:pPr>
      <w:rPr>
        <w:rFonts w:hint="default"/>
        <w:lang w:val="en-GB" w:eastAsia="en-GB" w:bidi="en-GB"/>
      </w:rPr>
    </w:lvl>
    <w:lvl w:ilvl="7" w:tplc="04C079FC">
      <w:numFmt w:val="bullet"/>
      <w:lvlText w:val="•"/>
      <w:lvlJc w:val="left"/>
      <w:pPr>
        <w:ind w:left="6697" w:hanging="363"/>
      </w:pPr>
      <w:rPr>
        <w:rFonts w:hint="default"/>
        <w:lang w:val="en-GB" w:eastAsia="en-GB" w:bidi="en-GB"/>
      </w:rPr>
    </w:lvl>
    <w:lvl w:ilvl="8" w:tplc="58760C46">
      <w:numFmt w:val="bullet"/>
      <w:lvlText w:val="•"/>
      <w:lvlJc w:val="left"/>
      <w:pPr>
        <w:ind w:left="7534" w:hanging="363"/>
      </w:pPr>
      <w:rPr>
        <w:rFonts w:hint="default"/>
        <w:lang w:val="en-GB" w:eastAsia="en-GB" w:bidi="en-GB"/>
      </w:rPr>
    </w:lvl>
  </w:abstractNum>
  <w:abstractNum w:abstractNumId="9" w15:restartNumberingAfterBreak="0">
    <w:nsid w:val="2496413D"/>
    <w:multiLevelType w:val="hybridMultilevel"/>
    <w:tmpl w:val="1B24741E"/>
    <w:lvl w:ilvl="0" w:tplc="FC7841F0">
      <w:numFmt w:val="bullet"/>
      <w:lvlText w:val=""/>
      <w:lvlJc w:val="left"/>
      <w:pPr>
        <w:ind w:left="834" w:hanging="363"/>
      </w:pPr>
      <w:rPr>
        <w:rFonts w:ascii="Symbol" w:eastAsia="Symbol" w:hAnsi="Symbol" w:cs="Symbol" w:hint="default"/>
        <w:w w:val="100"/>
        <w:sz w:val="22"/>
        <w:szCs w:val="22"/>
        <w:lang w:val="en-GB" w:eastAsia="en-GB" w:bidi="en-GB"/>
      </w:rPr>
    </w:lvl>
    <w:lvl w:ilvl="1" w:tplc="2026CBBC">
      <w:numFmt w:val="bullet"/>
      <w:lvlText w:val="-"/>
      <w:lvlJc w:val="left"/>
      <w:pPr>
        <w:ind w:left="1194" w:hanging="363"/>
      </w:pPr>
      <w:rPr>
        <w:rFonts w:ascii="Calibri" w:eastAsia="Calibri" w:hAnsi="Calibri" w:cs="Calibri" w:hint="default"/>
        <w:w w:val="100"/>
        <w:sz w:val="22"/>
        <w:szCs w:val="22"/>
        <w:lang w:val="en-GB" w:eastAsia="en-GB" w:bidi="en-GB"/>
      </w:rPr>
    </w:lvl>
    <w:lvl w:ilvl="2" w:tplc="8CAE5D8E">
      <w:numFmt w:val="bullet"/>
      <w:lvlText w:val="•"/>
      <w:lvlJc w:val="left"/>
      <w:pPr>
        <w:ind w:left="1560" w:hanging="363"/>
      </w:pPr>
      <w:rPr>
        <w:rFonts w:hint="default"/>
        <w:lang w:val="en-GB" w:eastAsia="en-GB" w:bidi="en-GB"/>
      </w:rPr>
    </w:lvl>
    <w:lvl w:ilvl="3" w:tplc="7EAE721E">
      <w:numFmt w:val="bullet"/>
      <w:lvlText w:val="•"/>
      <w:lvlJc w:val="left"/>
      <w:pPr>
        <w:ind w:left="2516" w:hanging="363"/>
      </w:pPr>
      <w:rPr>
        <w:rFonts w:hint="default"/>
        <w:lang w:val="en-GB" w:eastAsia="en-GB" w:bidi="en-GB"/>
      </w:rPr>
    </w:lvl>
    <w:lvl w:ilvl="4" w:tplc="534C05A6">
      <w:numFmt w:val="bullet"/>
      <w:lvlText w:val="•"/>
      <w:lvlJc w:val="left"/>
      <w:pPr>
        <w:ind w:left="3472" w:hanging="363"/>
      </w:pPr>
      <w:rPr>
        <w:rFonts w:hint="default"/>
        <w:lang w:val="en-GB" w:eastAsia="en-GB" w:bidi="en-GB"/>
      </w:rPr>
    </w:lvl>
    <w:lvl w:ilvl="5" w:tplc="0DB8A3F2">
      <w:numFmt w:val="bullet"/>
      <w:lvlText w:val="•"/>
      <w:lvlJc w:val="left"/>
      <w:pPr>
        <w:ind w:left="4428" w:hanging="363"/>
      </w:pPr>
      <w:rPr>
        <w:rFonts w:hint="default"/>
        <w:lang w:val="en-GB" w:eastAsia="en-GB" w:bidi="en-GB"/>
      </w:rPr>
    </w:lvl>
    <w:lvl w:ilvl="6" w:tplc="2938D336">
      <w:numFmt w:val="bullet"/>
      <w:lvlText w:val="•"/>
      <w:lvlJc w:val="left"/>
      <w:pPr>
        <w:ind w:left="5384" w:hanging="363"/>
      </w:pPr>
      <w:rPr>
        <w:rFonts w:hint="default"/>
        <w:lang w:val="en-GB" w:eastAsia="en-GB" w:bidi="en-GB"/>
      </w:rPr>
    </w:lvl>
    <w:lvl w:ilvl="7" w:tplc="6DEEB432">
      <w:numFmt w:val="bullet"/>
      <w:lvlText w:val="•"/>
      <w:lvlJc w:val="left"/>
      <w:pPr>
        <w:ind w:left="6340" w:hanging="363"/>
      </w:pPr>
      <w:rPr>
        <w:rFonts w:hint="default"/>
        <w:lang w:val="en-GB" w:eastAsia="en-GB" w:bidi="en-GB"/>
      </w:rPr>
    </w:lvl>
    <w:lvl w:ilvl="8" w:tplc="6CC413D4">
      <w:numFmt w:val="bullet"/>
      <w:lvlText w:val="•"/>
      <w:lvlJc w:val="left"/>
      <w:pPr>
        <w:ind w:left="7296" w:hanging="363"/>
      </w:pPr>
      <w:rPr>
        <w:rFonts w:hint="default"/>
        <w:lang w:val="en-GB" w:eastAsia="en-GB" w:bidi="en-GB"/>
      </w:rPr>
    </w:lvl>
  </w:abstractNum>
  <w:abstractNum w:abstractNumId="10" w15:restartNumberingAfterBreak="0">
    <w:nsid w:val="27F053D7"/>
    <w:multiLevelType w:val="hybridMultilevel"/>
    <w:tmpl w:val="51023FE4"/>
    <w:lvl w:ilvl="0" w:tplc="9A683436">
      <w:numFmt w:val="bullet"/>
      <w:lvlText w:val=""/>
      <w:lvlJc w:val="left"/>
      <w:pPr>
        <w:ind w:left="834" w:hanging="363"/>
      </w:pPr>
      <w:rPr>
        <w:rFonts w:ascii="Symbol" w:eastAsia="Symbol" w:hAnsi="Symbol" w:cs="Symbol" w:hint="default"/>
        <w:w w:val="100"/>
        <w:sz w:val="22"/>
        <w:szCs w:val="22"/>
        <w:lang w:val="en-GB" w:eastAsia="en-GB" w:bidi="en-GB"/>
      </w:rPr>
    </w:lvl>
    <w:lvl w:ilvl="1" w:tplc="777072E4">
      <w:numFmt w:val="bullet"/>
      <w:lvlText w:val="•"/>
      <w:lvlJc w:val="left"/>
      <w:pPr>
        <w:ind w:left="1676" w:hanging="363"/>
      </w:pPr>
      <w:rPr>
        <w:rFonts w:hint="default"/>
        <w:lang w:val="en-GB" w:eastAsia="en-GB" w:bidi="en-GB"/>
      </w:rPr>
    </w:lvl>
    <w:lvl w:ilvl="2" w:tplc="2E5CD824">
      <w:numFmt w:val="bullet"/>
      <w:lvlText w:val="•"/>
      <w:lvlJc w:val="left"/>
      <w:pPr>
        <w:ind w:left="2513" w:hanging="363"/>
      </w:pPr>
      <w:rPr>
        <w:rFonts w:hint="default"/>
        <w:lang w:val="en-GB" w:eastAsia="en-GB" w:bidi="en-GB"/>
      </w:rPr>
    </w:lvl>
    <w:lvl w:ilvl="3" w:tplc="8D488E16">
      <w:numFmt w:val="bullet"/>
      <w:lvlText w:val="•"/>
      <w:lvlJc w:val="left"/>
      <w:pPr>
        <w:ind w:left="3350" w:hanging="363"/>
      </w:pPr>
      <w:rPr>
        <w:rFonts w:hint="default"/>
        <w:lang w:val="en-GB" w:eastAsia="en-GB" w:bidi="en-GB"/>
      </w:rPr>
    </w:lvl>
    <w:lvl w:ilvl="4" w:tplc="818098A2">
      <w:numFmt w:val="bullet"/>
      <w:lvlText w:val="•"/>
      <w:lvlJc w:val="left"/>
      <w:pPr>
        <w:ind w:left="4187" w:hanging="363"/>
      </w:pPr>
      <w:rPr>
        <w:rFonts w:hint="default"/>
        <w:lang w:val="en-GB" w:eastAsia="en-GB" w:bidi="en-GB"/>
      </w:rPr>
    </w:lvl>
    <w:lvl w:ilvl="5" w:tplc="FA149E7E">
      <w:numFmt w:val="bullet"/>
      <w:lvlText w:val="•"/>
      <w:lvlJc w:val="left"/>
      <w:pPr>
        <w:ind w:left="5024" w:hanging="363"/>
      </w:pPr>
      <w:rPr>
        <w:rFonts w:hint="default"/>
        <w:lang w:val="en-GB" w:eastAsia="en-GB" w:bidi="en-GB"/>
      </w:rPr>
    </w:lvl>
    <w:lvl w:ilvl="6" w:tplc="B6009CC2">
      <w:numFmt w:val="bullet"/>
      <w:lvlText w:val="•"/>
      <w:lvlJc w:val="left"/>
      <w:pPr>
        <w:ind w:left="5860" w:hanging="363"/>
      </w:pPr>
      <w:rPr>
        <w:rFonts w:hint="default"/>
        <w:lang w:val="en-GB" w:eastAsia="en-GB" w:bidi="en-GB"/>
      </w:rPr>
    </w:lvl>
    <w:lvl w:ilvl="7" w:tplc="4EF22BF6">
      <w:numFmt w:val="bullet"/>
      <w:lvlText w:val="•"/>
      <w:lvlJc w:val="left"/>
      <w:pPr>
        <w:ind w:left="6697" w:hanging="363"/>
      </w:pPr>
      <w:rPr>
        <w:rFonts w:hint="default"/>
        <w:lang w:val="en-GB" w:eastAsia="en-GB" w:bidi="en-GB"/>
      </w:rPr>
    </w:lvl>
    <w:lvl w:ilvl="8" w:tplc="D57EFC22">
      <w:numFmt w:val="bullet"/>
      <w:lvlText w:val="•"/>
      <w:lvlJc w:val="left"/>
      <w:pPr>
        <w:ind w:left="7534" w:hanging="363"/>
      </w:pPr>
      <w:rPr>
        <w:rFonts w:hint="default"/>
        <w:lang w:val="en-GB" w:eastAsia="en-GB" w:bidi="en-GB"/>
      </w:rPr>
    </w:lvl>
  </w:abstractNum>
  <w:abstractNum w:abstractNumId="11" w15:restartNumberingAfterBreak="0">
    <w:nsid w:val="29821333"/>
    <w:multiLevelType w:val="hybridMultilevel"/>
    <w:tmpl w:val="80328838"/>
    <w:lvl w:ilvl="0" w:tplc="2C66A164">
      <w:numFmt w:val="bullet"/>
      <w:lvlText w:val=""/>
      <w:lvlJc w:val="left"/>
      <w:pPr>
        <w:ind w:left="411" w:hanging="363"/>
      </w:pPr>
      <w:rPr>
        <w:rFonts w:ascii="Symbol" w:eastAsia="Symbol" w:hAnsi="Symbol" w:cs="Symbol" w:hint="default"/>
        <w:color w:val="090C0C"/>
        <w:w w:val="97"/>
        <w:sz w:val="20"/>
        <w:szCs w:val="20"/>
        <w:lang w:val="en-GB" w:eastAsia="en-GB" w:bidi="en-GB"/>
      </w:rPr>
    </w:lvl>
    <w:lvl w:ilvl="1" w:tplc="E1E49742">
      <w:numFmt w:val="bullet"/>
      <w:lvlText w:val="•"/>
      <w:lvlJc w:val="left"/>
      <w:pPr>
        <w:ind w:left="683" w:hanging="363"/>
      </w:pPr>
      <w:rPr>
        <w:rFonts w:hint="default"/>
        <w:lang w:val="en-GB" w:eastAsia="en-GB" w:bidi="en-GB"/>
      </w:rPr>
    </w:lvl>
    <w:lvl w:ilvl="2" w:tplc="3C66A562">
      <w:numFmt w:val="bullet"/>
      <w:lvlText w:val="•"/>
      <w:lvlJc w:val="left"/>
      <w:pPr>
        <w:ind w:left="946" w:hanging="363"/>
      </w:pPr>
      <w:rPr>
        <w:rFonts w:hint="default"/>
        <w:lang w:val="en-GB" w:eastAsia="en-GB" w:bidi="en-GB"/>
      </w:rPr>
    </w:lvl>
    <w:lvl w:ilvl="3" w:tplc="214266EA">
      <w:numFmt w:val="bullet"/>
      <w:lvlText w:val="•"/>
      <w:lvlJc w:val="left"/>
      <w:pPr>
        <w:ind w:left="1209" w:hanging="363"/>
      </w:pPr>
      <w:rPr>
        <w:rFonts w:hint="default"/>
        <w:lang w:val="en-GB" w:eastAsia="en-GB" w:bidi="en-GB"/>
      </w:rPr>
    </w:lvl>
    <w:lvl w:ilvl="4" w:tplc="C002C066">
      <w:numFmt w:val="bullet"/>
      <w:lvlText w:val="•"/>
      <w:lvlJc w:val="left"/>
      <w:pPr>
        <w:ind w:left="1472" w:hanging="363"/>
      </w:pPr>
      <w:rPr>
        <w:rFonts w:hint="default"/>
        <w:lang w:val="en-GB" w:eastAsia="en-GB" w:bidi="en-GB"/>
      </w:rPr>
    </w:lvl>
    <w:lvl w:ilvl="5" w:tplc="B1C68DE8">
      <w:numFmt w:val="bullet"/>
      <w:lvlText w:val="•"/>
      <w:lvlJc w:val="left"/>
      <w:pPr>
        <w:ind w:left="1735" w:hanging="363"/>
      </w:pPr>
      <w:rPr>
        <w:rFonts w:hint="default"/>
        <w:lang w:val="en-GB" w:eastAsia="en-GB" w:bidi="en-GB"/>
      </w:rPr>
    </w:lvl>
    <w:lvl w:ilvl="6" w:tplc="65585A56">
      <w:numFmt w:val="bullet"/>
      <w:lvlText w:val="•"/>
      <w:lvlJc w:val="left"/>
      <w:pPr>
        <w:ind w:left="1998" w:hanging="363"/>
      </w:pPr>
      <w:rPr>
        <w:rFonts w:hint="default"/>
        <w:lang w:val="en-GB" w:eastAsia="en-GB" w:bidi="en-GB"/>
      </w:rPr>
    </w:lvl>
    <w:lvl w:ilvl="7" w:tplc="E6ECABBE">
      <w:numFmt w:val="bullet"/>
      <w:lvlText w:val="•"/>
      <w:lvlJc w:val="left"/>
      <w:pPr>
        <w:ind w:left="2261" w:hanging="363"/>
      </w:pPr>
      <w:rPr>
        <w:rFonts w:hint="default"/>
        <w:lang w:val="en-GB" w:eastAsia="en-GB" w:bidi="en-GB"/>
      </w:rPr>
    </w:lvl>
    <w:lvl w:ilvl="8" w:tplc="40F8F744">
      <w:numFmt w:val="bullet"/>
      <w:lvlText w:val="•"/>
      <w:lvlJc w:val="left"/>
      <w:pPr>
        <w:ind w:left="2524" w:hanging="363"/>
      </w:pPr>
      <w:rPr>
        <w:rFonts w:hint="default"/>
        <w:lang w:val="en-GB" w:eastAsia="en-GB" w:bidi="en-GB"/>
      </w:rPr>
    </w:lvl>
  </w:abstractNum>
  <w:abstractNum w:abstractNumId="12" w15:restartNumberingAfterBreak="0">
    <w:nsid w:val="2F004EE3"/>
    <w:multiLevelType w:val="hybridMultilevel"/>
    <w:tmpl w:val="642ED238"/>
    <w:lvl w:ilvl="0" w:tplc="6082E834">
      <w:numFmt w:val="bullet"/>
      <w:lvlText w:val=""/>
      <w:lvlJc w:val="left"/>
      <w:pPr>
        <w:ind w:left="834" w:hanging="363"/>
      </w:pPr>
      <w:rPr>
        <w:rFonts w:ascii="Symbol" w:eastAsia="Symbol" w:hAnsi="Symbol" w:cs="Symbol" w:hint="default"/>
        <w:w w:val="100"/>
        <w:sz w:val="22"/>
        <w:szCs w:val="22"/>
        <w:lang w:val="en-GB" w:eastAsia="en-GB" w:bidi="en-GB"/>
      </w:rPr>
    </w:lvl>
    <w:lvl w:ilvl="1" w:tplc="D722B40C">
      <w:numFmt w:val="bullet"/>
      <w:lvlText w:val="•"/>
      <w:lvlJc w:val="left"/>
      <w:pPr>
        <w:ind w:left="1676" w:hanging="363"/>
      </w:pPr>
      <w:rPr>
        <w:rFonts w:hint="default"/>
        <w:lang w:val="en-GB" w:eastAsia="en-GB" w:bidi="en-GB"/>
      </w:rPr>
    </w:lvl>
    <w:lvl w:ilvl="2" w:tplc="AD84472A">
      <w:numFmt w:val="bullet"/>
      <w:lvlText w:val="•"/>
      <w:lvlJc w:val="left"/>
      <w:pPr>
        <w:ind w:left="2513" w:hanging="363"/>
      </w:pPr>
      <w:rPr>
        <w:rFonts w:hint="default"/>
        <w:lang w:val="en-GB" w:eastAsia="en-GB" w:bidi="en-GB"/>
      </w:rPr>
    </w:lvl>
    <w:lvl w:ilvl="3" w:tplc="926E25D6">
      <w:numFmt w:val="bullet"/>
      <w:lvlText w:val="•"/>
      <w:lvlJc w:val="left"/>
      <w:pPr>
        <w:ind w:left="3350" w:hanging="363"/>
      </w:pPr>
      <w:rPr>
        <w:rFonts w:hint="default"/>
        <w:lang w:val="en-GB" w:eastAsia="en-GB" w:bidi="en-GB"/>
      </w:rPr>
    </w:lvl>
    <w:lvl w:ilvl="4" w:tplc="CE6ED4E6">
      <w:numFmt w:val="bullet"/>
      <w:lvlText w:val="•"/>
      <w:lvlJc w:val="left"/>
      <w:pPr>
        <w:ind w:left="4187" w:hanging="363"/>
      </w:pPr>
      <w:rPr>
        <w:rFonts w:hint="default"/>
        <w:lang w:val="en-GB" w:eastAsia="en-GB" w:bidi="en-GB"/>
      </w:rPr>
    </w:lvl>
    <w:lvl w:ilvl="5" w:tplc="0E6EDA3C">
      <w:numFmt w:val="bullet"/>
      <w:lvlText w:val="•"/>
      <w:lvlJc w:val="left"/>
      <w:pPr>
        <w:ind w:left="5024" w:hanging="363"/>
      </w:pPr>
      <w:rPr>
        <w:rFonts w:hint="default"/>
        <w:lang w:val="en-GB" w:eastAsia="en-GB" w:bidi="en-GB"/>
      </w:rPr>
    </w:lvl>
    <w:lvl w:ilvl="6" w:tplc="B35AF97E">
      <w:numFmt w:val="bullet"/>
      <w:lvlText w:val="•"/>
      <w:lvlJc w:val="left"/>
      <w:pPr>
        <w:ind w:left="5860" w:hanging="363"/>
      </w:pPr>
      <w:rPr>
        <w:rFonts w:hint="default"/>
        <w:lang w:val="en-GB" w:eastAsia="en-GB" w:bidi="en-GB"/>
      </w:rPr>
    </w:lvl>
    <w:lvl w:ilvl="7" w:tplc="F93E5FE4">
      <w:numFmt w:val="bullet"/>
      <w:lvlText w:val="•"/>
      <w:lvlJc w:val="left"/>
      <w:pPr>
        <w:ind w:left="6697" w:hanging="363"/>
      </w:pPr>
      <w:rPr>
        <w:rFonts w:hint="default"/>
        <w:lang w:val="en-GB" w:eastAsia="en-GB" w:bidi="en-GB"/>
      </w:rPr>
    </w:lvl>
    <w:lvl w:ilvl="8" w:tplc="228EE842">
      <w:numFmt w:val="bullet"/>
      <w:lvlText w:val="•"/>
      <w:lvlJc w:val="left"/>
      <w:pPr>
        <w:ind w:left="7534" w:hanging="363"/>
      </w:pPr>
      <w:rPr>
        <w:rFonts w:hint="default"/>
        <w:lang w:val="en-GB" w:eastAsia="en-GB" w:bidi="en-GB"/>
      </w:rPr>
    </w:lvl>
  </w:abstractNum>
  <w:abstractNum w:abstractNumId="13" w15:restartNumberingAfterBreak="0">
    <w:nsid w:val="30BA0675"/>
    <w:multiLevelType w:val="hybridMultilevel"/>
    <w:tmpl w:val="C870F9AC"/>
    <w:lvl w:ilvl="0" w:tplc="D6AAF476">
      <w:numFmt w:val="bullet"/>
      <w:lvlText w:val=""/>
      <w:lvlJc w:val="left"/>
      <w:pPr>
        <w:ind w:left="834" w:hanging="363"/>
      </w:pPr>
      <w:rPr>
        <w:rFonts w:ascii="Symbol" w:eastAsia="Symbol" w:hAnsi="Symbol" w:cs="Symbol" w:hint="default"/>
        <w:w w:val="100"/>
        <w:sz w:val="22"/>
        <w:szCs w:val="22"/>
        <w:lang w:val="en-GB" w:eastAsia="en-GB" w:bidi="en-GB"/>
      </w:rPr>
    </w:lvl>
    <w:lvl w:ilvl="1" w:tplc="11C29166">
      <w:numFmt w:val="bullet"/>
      <w:lvlText w:val="•"/>
      <w:lvlJc w:val="left"/>
      <w:pPr>
        <w:ind w:left="1676" w:hanging="363"/>
      </w:pPr>
      <w:rPr>
        <w:rFonts w:hint="default"/>
        <w:lang w:val="en-GB" w:eastAsia="en-GB" w:bidi="en-GB"/>
      </w:rPr>
    </w:lvl>
    <w:lvl w:ilvl="2" w:tplc="7B943D96">
      <w:numFmt w:val="bullet"/>
      <w:lvlText w:val="•"/>
      <w:lvlJc w:val="left"/>
      <w:pPr>
        <w:ind w:left="2513" w:hanging="363"/>
      </w:pPr>
      <w:rPr>
        <w:rFonts w:hint="default"/>
        <w:lang w:val="en-GB" w:eastAsia="en-GB" w:bidi="en-GB"/>
      </w:rPr>
    </w:lvl>
    <w:lvl w:ilvl="3" w:tplc="179E4FC6">
      <w:numFmt w:val="bullet"/>
      <w:lvlText w:val="•"/>
      <w:lvlJc w:val="left"/>
      <w:pPr>
        <w:ind w:left="3350" w:hanging="363"/>
      </w:pPr>
      <w:rPr>
        <w:rFonts w:hint="default"/>
        <w:lang w:val="en-GB" w:eastAsia="en-GB" w:bidi="en-GB"/>
      </w:rPr>
    </w:lvl>
    <w:lvl w:ilvl="4" w:tplc="DBCA71B2">
      <w:numFmt w:val="bullet"/>
      <w:lvlText w:val="•"/>
      <w:lvlJc w:val="left"/>
      <w:pPr>
        <w:ind w:left="4187" w:hanging="363"/>
      </w:pPr>
      <w:rPr>
        <w:rFonts w:hint="default"/>
        <w:lang w:val="en-GB" w:eastAsia="en-GB" w:bidi="en-GB"/>
      </w:rPr>
    </w:lvl>
    <w:lvl w:ilvl="5" w:tplc="4258A3AE">
      <w:numFmt w:val="bullet"/>
      <w:lvlText w:val="•"/>
      <w:lvlJc w:val="left"/>
      <w:pPr>
        <w:ind w:left="5024" w:hanging="363"/>
      </w:pPr>
      <w:rPr>
        <w:rFonts w:hint="default"/>
        <w:lang w:val="en-GB" w:eastAsia="en-GB" w:bidi="en-GB"/>
      </w:rPr>
    </w:lvl>
    <w:lvl w:ilvl="6" w:tplc="D2801820">
      <w:numFmt w:val="bullet"/>
      <w:lvlText w:val="•"/>
      <w:lvlJc w:val="left"/>
      <w:pPr>
        <w:ind w:left="5860" w:hanging="363"/>
      </w:pPr>
      <w:rPr>
        <w:rFonts w:hint="default"/>
        <w:lang w:val="en-GB" w:eastAsia="en-GB" w:bidi="en-GB"/>
      </w:rPr>
    </w:lvl>
    <w:lvl w:ilvl="7" w:tplc="CE4E1CCE">
      <w:numFmt w:val="bullet"/>
      <w:lvlText w:val="•"/>
      <w:lvlJc w:val="left"/>
      <w:pPr>
        <w:ind w:left="6697" w:hanging="363"/>
      </w:pPr>
      <w:rPr>
        <w:rFonts w:hint="default"/>
        <w:lang w:val="en-GB" w:eastAsia="en-GB" w:bidi="en-GB"/>
      </w:rPr>
    </w:lvl>
    <w:lvl w:ilvl="8" w:tplc="616A8406">
      <w:numFmt w:val="bullet"/>
      <w:lvlText w:val="•"/>
      <w:lvlJc w:val="left"/>
      <w:pPr>
        <w:ind w:left="7534" w:hanging="363"/>
      </w:pPr>
      <w:rPr>
        <w:rFonts w:hint="default"/>
        <w:lang w:val="en-GB" w:eastAsia="en-GB" w:bidi="en-GB"/>
      </w:rPr>
    </w:lvl>
  </w:abstractNum>
  <w:abstractNum w:abstractNumId="14" w15:restartNumberingAfterBreak="0">
    <w:nsid w:val="33742CE2"/>
    <w:multiLevelType w:val="hybridMultilevel"/>
    <w:tmpl w:val="32624358"/>
    <w:lvl w:ilvl="0" w:tplc="03867AA0">
      <w:numFmt w:val="bullet"/>
      <w:lvlText w:val=""/>
      <w:lvlJc w:val="left"/>
      <w:pPr>
        <w:ind w:left="834" w:hanging="360"/>
      </w:pPr>
      <w:rPr>
        <w:rFonts w:ascii="Symbol" w:eastAsia="Symbol" w:hAnsi="Symbol" w:cs="Symbol" w:hint="default"/>
        <w:w w:val="100"/>
        <w:sz w:val="22"/>
        <w:szCs w:val="22"/>
        <w:lang w:val="en-GB" w:eastAsia="en-GB" w:bidi="en-GB"/>
      </w:rPr>
    </w:lvl>
    <w:lvl w:ilvl="1" w:tplc="E4460396">
      <w:numFmt w:val="bullet"/>
      <w:lvlText w:val="•"/>
      <w:lvlJc w:val="left"/>
      <w:pPr>
        <w:ind w:left="1676" w:hanging="360"/>
      </w:pPr>
      <w:rPr>
        <w:rFonts w:hint="default"/>
        <w:lang w:val="en-GB" w:eastAsia="en-GB" w:bidi="en-GB"/>
      </w:rPr>
    </w:lvl>
    <w:lvl w:ilvl="2" w:tplc="FB0CAE32">
      <w:numFmt w:val="bullet"/>
      <w:lvlText w:val="•"/>
      <w:lvlJc w:val="left"/>
      <w:pPr>
        <w:ind w:left="2513" w:hanging="360"/>
      </w:pPr>
      <w:rPr>
        <w:rFonts w:hint="default"/>
        <w:lang w:val="en-GB" w:eastAsia="en-GB" w:bidi="en-GB"/>
      </w:rPr>
    </w:lvl>
    <w:lvl w:ilvl="3" w:tplc="429E1EA6">
      <w:numFmt w:val="bullet"/>
      <w:lvlText w:val="•"/>
      <w:lvlJc w:val="left"/>
      <w:pPr>
        <w:ind w:left="3350" w:hanging="360"/>
      </w:pPr>
      <w:rPr>
        <w:rFonts w:hint="default"/>
        <w:lang w:val="en-GB" w:eastAsia="en-GB" w:bidi="en-GB"/>
      </w:rPr>
    </w:lvl>
    <w:lvl w:ilvl="4" w:tplc="3EDCE742">
      <w:numFmt w:val="bullet"/>
      <w:lvlText w:val="•"/>
      <w:lvlJc w:val="left"/>
      <w:pPr>
        <w:ind w:left="4187" w:hanging="360"/>
      </w:pPr>
      <w:rPr>
        <w:rFonts w:hint="default"/>
        <w:lang w:val="en-GB" w:eastAsia="en-GB" w:bidi="en-GB"/>
      </w:rPr>
    </w:lvl>
    <w:lvl w:ilvl="5" w:tplc="966294F0">
      <w:numFmt w:val="bullet"/>
      <w:lvlText w:val="•"/>
      <w:lvlJc w:val="left"/>
      <w:pPr>
        <w:ind w:left="5024" w:hanging="360"/>
      </w:pPr>
      <w:rPr>
        <w:rFonts w:hint="default"/>
        <w:lang w:val="en-GB" w:eastAsia="en-GB" w:bidi="en-GB"/>
      </w:rPr>
    </w:lvl>
    <w:lvl w:ilvl="6" w:tplc="4EC69ACA">
      <w:numFmt w:val="bullet"/>
      <w:lvlText w:val="•"/>
      <w:lvlJc w:val="left"/>
      <w:pPr>
        <w:ind w:left="5860" w:hanging="360"/>
      </w:pPr>
      <w:rPr>
        <w:rFonts w:hint="default"/>
        <w:lang w:val="en-GB" w:eastAsia="en-GB" w:bidi="en-GB"/>
      </w:rPr>
    </w:lvl>
    <w:lvl w:ilvl="7" w:tplc="A7804936">
      <w:numFmt w:val="bullet"/>
      <w:lvlText w:val="•"/>
      <w:lvlJc w:val="left"/>
      <w:pPr>
        <w:ind w:left="6697" w:hanging="360"/>
      </w:pPr>
      <w:rPr>
        <w:rFonts w:hint="default"/>
        <w:lang w:val="en-GB" w:eastAsia="en-GB" w:bidi="en-GB"/>
      </w:rPr>
    </w:lvl>
    <w:lvl w:ilvl="8" w:tplc="F5488EDC">
      <w:numFmt w:val="bullet"/>
      <w:lvlText w:val="•"/>
      <w:lvlJc w:val="left"/>
      <w:pPr>
        <w:ind w:left="7534" w:hanging="360"/>
      </w:pPr>
      <w:rPr>
        <w:rFonts w:hint="default"/>
        <w:lang w:val="en-GB" w:eastAsia="en-GB" w:bidi="en-GB"/>
      </w:rPr>
    </w:lvl>
  </w:abstractNum>
  <w:abstractNum w:abstractNumId="15" w15:restartNumberingAfterBreak="0">
    <w:nsid w:val="350961A5"/>
    <w:multiLevelType w:val="hybridMultilevel"/>
    <w:tmpl w:val="607838B2"/>
    <w:lvl w:ilvl="0" w:tplc="54105976">
      <w:numFmt w:val="bullet"/>
      <w:lvlText w:val=""/>
      <w:lvlJc w:val="left"/>
      <w:pPr>
        <w:ind w:left="834" w:hanging="363"/>
      </w:pPr>
      <w:rPr>
        <w:rFonts w:ascii="Symbol" w:eastAsia="Symbol" w:hAnsi="Symbol" w:cs="Symbol" w:hint="default"/>
        <w:w w:val="100"/>
        <w:sz w:val="22"/>
        <w:szCs w:val="22"/>
        <w:lang w:val="en-GB" w:eastAsia="en-GB" w:bidi="en-GB"/>
      </w:rPr>
    </w:lvl>
    <w:lvl w:ilvl="1" w:tplc="63D087D8">
      <w:numFmt w:val="bullet"/>
      <w:lvlText w:val="•"/>
      <w:lvlJc w:val="left"/>
      <w:pPr>
        <w:ind w:left="1676" w:hanging="363"/>
      </w:pPr>
      <w:rPr>
        <w:rFonts w:hint="default"/>
        <w:lang w:val="en-GB" w:eastAsia="en-GB" w:bidi="en-GB"/>
      </w:rPr>
    </w:lvl>
    <w:lvl w:ilvl="2" w:tplc="E25A28D8">
      <w:numFmt w:val="bullet"/>
      <w:lvlText w:val="•"/>
      <w:lvlJc w:val="left"/>
      <w:pPr>
        <w:ind w:left="2513" w:hanging="363"/>
      </w:pPr>
      <w:rPr>
        <w:rFonts w:hint="default"/>
        <w:lang w:val="en-GB" w:eastAsia="en-GB" w:bidi="en-GB"/>
      </w:rPr>
    </w:lvl>
    <w:lvl w:ilvl="3" w:tplc="2E8ACCA8">
      <w:numFmt w:val="bullet"/>
      <w:lvlText w:val="•"/>
      <w:lvlJc w:val="left"/>
      <w:pPr>
        <w:ind w:left="3350" w:hanging="363"/>
      </w:pPr>
      <w:rPr>
        <w:rFonts w:hint="default"/>
        <w:lang w:val="en-GB" w:eastAsia="en-GB" w:bidi="en-GB"/>
      </w:rPr>
    </w:lvl>
    <w:lvl w:ilvl="4" w:tplc="00BA4F1C">
      <w:numFmt w:val="bullet"/>
      <w:lvlText w:val="•"/>
      <w:lvlJc w:val="left"/>
      <w:pPr>
        <w:ind w:left="4187" w:hanging="363"/>
      </w:pPr>
      <w:rPr>
        <w:rFonts w:hint="default"/>
        <w:lang w:val="en-GB" w:eastAsia="en-GB" w:bidi="en-GB"/>
      </w:rPr>
    </w:lvl>
    <w:lvl w:ilvl="5" w:tplc="7BF625D4">
      <w:numFmt w:val="bullet"/>
      <w:lvlText w:val="•"/>
      <w:lvlJc w:val="left"/>
      <w:pPr>
        <w:ind w:left="5024" w:hanging="363"/>
      </w:pPr>
      <w:rPr>
        <w:rFonts w:hint="default"/>
        <w:lang w:val="en-GB" w:eastAsia="en-GB" w:bidi="en-GB"/>
      </w:rPr>
    </w:lvl>
    <w:lvl w:ilvl="6" w:tplc="BA0CD002">
      <w:numFmt w:val="bullet"/>
      <w:lvlText w:val="•"/>
      <w:lvlJc w:val="left"/>
      <w:pPr>
        <w:ind w:left="5860" w:hanging="363"/>
      </w:pPr>
      <w:rPr>
        <w:rFonts w:hint="default"/>
        <w:lang w:val="en-GB" w:eastAsia="en-GB" w:bidi="en-GB"/>
      </w:rPr>
    </w:lvl>
    <w:lvl w:ilvl="7" w:tplc="96C6AB76">
      <w:numFmt w:val="bullet"/>
      <w:lvlText w:val="•"/>
      <w:lvlJc w:val="left"/>
      <w:pPr>
        <w:ind w:left="6697" w:hanging="363"/>
      </w:pPr>
      <w:rPr>
        <w:rFonts w:hint="default"/>
        <w:lang w:val="en-GB" w:eastAsia="en-GB" w:bidi="en-GB"/>
      </w:rPr>
    </w:lvl>
    <w:lvl w:ilvl="8" w:tplc="7D42D1AC">
      <w:numFmt w:val="bullet"/>
      <w:lvlText w:val="•"/>
      <w:lvlJc w:val="left"/>
      <w:pPr>
        <w:ind w:left="7534" w:hanging="363"/>
      </w:pPr>
      <w:rPr>
        <w:rFonts w:hint="default"/>
        <w:lang w:val="en-GB" w:eastAsia="en-GB" w:bidi="en-GB"/>
      </w:rPr>
    </w:lvl>
  </w:abstractNum>
  <w:abstractNum w:abstractNumId="16" w15:restartNumberingAfterBreak="0">
    <w:nsid w:val="38247513"/>
    <w:multiLevelType w:val="hybridMultilevel"/>
    <w:tmpl w:val="31DA0426"/>
    <w:lvl w:ilvl="0" w:tplc="77F6764C">
      <w:numFmt w:val="bullet"/>
      <w:lvlText w:val=""/>
      <w:lvlJc w:val="left"/>
      <w:pPr>
        <w:ind w:left="834" w:hanging="360"/>
      </w:pPr>
      <w:rPr>
        <w:rFonts w:ascii="Symbol" w:eastAsia="Symbol" w:hAnsi="Symbol" w:cs="Symbol" w:hint="default"/>
        <w:w w:val="100"/>
        <w:sz w:val="22"/>
        <w:szCs w:val="22"/>
        <w:lang w:val="en-GB" w:eastAsia="en-GB" w:bidi="en-GB"/>
      </w:rPr>
    </w:lvl>
    <w:lvl w:ilvl="1" w:tplc="B484D21C">
      <w:numFmt w:val="bullet"/>
      <w:lvlText w:val="•"/>
      <w:lvlJc w:val="left"/>
      <w:pPr>
        <w:ind w:left="1676" w:hanging="360"/>
      </w:pPr>
      <w:rPr>
        <w:rFonts w:hint="default"/>
        <w:lang w:val="en-GB" w:eastAsia="en-GB" w:bidi="en-GB"/>
      </w:rPr>
    </w:lvl>
    <w:lvl w:ilvl="2" w:tplc="0C127F7A">
      <w:numFmt w:val="bullet"/>
      <w:lvlText w:val="•"/>
      <w:lvlJc w:val="left"/>
      <w:pPr>
        <w:ind w:left="2513" w:hanging="360"/>
      </w:pPr>
      <w:rPr>
        <w:rFonts w:hint="default"/>
        <w:lang w:val="en-GB" w:eastAsia="en-GB" w:bidi="en-GB"/>
      </w:rPr>
    </w:lvl>
    <w:lvl w:ilvl="3" w:tplc="EA3A52FC">
      <w:numFmt w:val="bullet"/>
      <w:lvlText w:val="•"/>
      <w:lvlJc w:val="left"/>
      <w:pPr>
        <w:ind w:left="3350" w:hanging="360"/>
      </w:pPr>
      <w:rPr>
        <w:rFonts w:hint="default"/>
        <w:lang w:val="en-GB" w:eastAsia="en-GB" w:bidi="en-GB"/>
      </w:rPr>
    </w:lvl>
    <w:lvl w:ilvl="4" w:tplc="F7FAC27E">
      <w:numFmt w:val="bullet"/>
      <w:lvlText w:val="•"/>
      <w:lvlJc w:val="left"/>
      <w:pPr>
        <w:ind w:left="4187" w:hanging="360"/>
      </w:pPr>
      <w:rPr>
        <w:rFonts w:hint="default"/>
        <w:lang w:val="en-GB" w:eastAsia="en-GB" w:bidi="en-GB"/>
      </w:rPr>
    </w:lvl>
    <w:lvl w:ilvl="5" w:tplc="FA1A819C">
      <w:numFmt w:val="bullet"/>
      <w:lvlText w:val="•"/>
      <w:lvlJc w:val="left"/>
      <w:pPr>
        <w:ind w:left="5024" w:hanging="360"/>
      </w:pPr>
      <w:rPr>
        <w:rFonts w:hint="default"/>
        <w:lang w:val="en-GB" w:eastAsia="en-GB" w:bidi="en-GB"/>
      </w:rPr>
    </w:lvl>
    <w:lvl w:ilvl="6" w:tplc="AF803766">
      <w:numFmt w:val="bullet"/>
      <w:lvlText w:val="•"/>
      <w:lvlJc w:val="left"/>
      <w:pPr>
        <w:ind w:left="5860" w:hanging="360"/>
      </w:pPr>
      <w:rPr>
        <w:rFonts w:hint="default"/>
        <w:lang w:val="en-GB" w:eastAsia="en-GB" w:bidi="en-GB"/>
      </w:rPr>
    </w:lvl>
    <w:lvl w:ilvl="7" w:tplc="9C2CECC2">
      <w:numFmt w:val="bullet"/>
      <w:lvlText w:val="•"/>
      <w:lvlJc w:val="left"/>
      <w:pPr>
        <w:ind w:left="6697" w:hanging="360"/>
      </w:pPr>
      <w:rPr>
        <w:rFonts w:hint="default"/>
        <w:lang w:val="en-GB" w:eastAsia="en-GB" w:bidi="en-GB"/>
      </w:rPr>
    </w:lvl>
    <w:lvl w:ilvl="8" w:tplc="6846CED4">
      <w:numFmt w:val="bullet"/>
      <w:lvlText w:val="•"/>
      <w:lvlJc w:val="left"/>
      <w:pPr>
        <w:ind w:left="7534" w:hanging="360"/>
      </w:pPr>
      <w:rPr>
        <w:rFonts w:hint="default"/>
        <w:lang w:val="en-GB" w:eastAsia="en-GB" w:bidi="en-GB"/>
      </w:rPr>
    </w:lvl>
  </w:abstractNum>
  <w:abstractNum w:abstractNumId="17" w15:restartNumberingAfterBreak="0">
    <w:nsid w:val="391B7480"/>
    <w:multiLevelType w:val="hybridMultilevel"/>
    <w:tmpl w:val="4B2C3E0E"/>
    <w:lvl w:ilvl="0" w:tplc="F0B4BBF2">
      <w:numFmt w:val="bullet"/>
      <w:lvlText w:val=""/>
      <w:lvlJc w:val="left"/>
      <w:pPr>
        <w:ind w:left="834" w:hanging="360"/>
      </w:pPr>
      <w:rPr>
        <w:rFonts w:ascii="Symbol" w:eastAsia="Symbol" w:hAnsi="Symbol" w:cs="Symbol" w:hint="default"/>
        <w:w w:val="100"/>
        <w:sz w:val="22"/>
        <w:szCs w:val="22"/>
        <w:lang w:val="en-GB" w:eastAsia="en-GB" w:bidi="en-GB"/>
      </w:rPr>
    </w:lvl>
    <w:lvl w:ilvl="1" w:tplc="B2167BF0">
      <w:numFmt w:val="bullet"/>
      <w:lvlText w:val="•"/>
      <w:lvlJc w:val="left"/>
      <w:pPr>
        <w:ind w:left="1676" w:hanging="360"/>
      </w:pPr>
      <w:rPr>
        <w:rFonts w:hint="default"/>
        <w:lang w:val="en-GB" w:eastAsia="en-GB" w:bidi="en-GB"/>
      </w:rPr>
    </w:lvl>
    <w:lvl w:ilvl="2" w:tplc="08FABFE8">
      <w:numFmt w:val="bullet"/>
      <w:lvlText w:val="•"/>
      <w:lvlJc w:val="left"/>
      <w:pPr>
        <w:ind w:left="2513" w:hanging="360"/>
      </w:pPr>
      <w:rPr>
        <w:rFonts w:hint="default"/>
        <w:lang w:val="en-GB" w:eastAsia="en-GB" w:bidi="en-GB"/>
      </w:rPr>
    </w:lvl>
    <w:lvl w:ilvl="3" w:tplc="DFFEC5EA">
      <w:numFmt w:val="bullet"/>
      <w:lvlText w:val="•"/>
      <w:lvlJc w:val="left"/>
      <w:pPr>
        <w:ind w:left="3350" w:hanging="360"/>
      </w:pPr>
      <w:rPr>
        <w:rFonts w:hint="default"/>
        <w:lang w:val="en-GB" w:eastAsia="en-GB" w:bidi="en-GB"/>
      </w:rPr>
    </w:lvl>
    <w:lvl w:ilvl="4" w:tplc="2E26D47E">
      <w:numFmt w:val="bullet"/>
      <w:lvlText w:val="•"/>
      <w:lvlJc w:val="left"/>
      <w:pPr>
        <w:ind w:left="4187" w:hanging="360"/>
      </w:pPr>
      <w:rPr>
        <w:rFonts w:hint="default"/>
        <w:lang w:val="en-GB" w:eastAsia="en-GB" w:bidi="en-GB"/>
      </w:rPr>
    </w:lvl>
    <w:lvl w:ilvl="5" w:tplc="6878454C">
      <w:numFmt w:val="bullet"/>
      <w:lvlText w:val="•"/>
      <w:lvlJc w:val="left"/>
      <w:pPr>
        <w:ind w:left="5024" w:hanging="360"/>
      </w:pPr>
      <w:rPr>
        <w:rFonts w:hint="default"/>
        <w:lang w:val="en-GB" w:eastAsia="en-GB" w:bidi="en-GB"/>
      </w:rPr>
    </w:lvl>
    <w:lvl w:ilvl="6" w:tplc="F7BA5AA6">
      <w:numFmt w:val="bullet"/>
      <w:lvlText w:val="•"/>
      <w:lvlJc w:val="left"/>
      <w:pPr>
        <w:ind w:left="5860" w:hanging="360"/>
      </w:pPr>
      <w:rPr>
        <w:rFonts w:hint="default"/>
        <w:lang w:val="en-GB" w:eastAsia="en-GB" w:bidi="en-GB"/>
      </w:rPr>
    </w:lvl>
    <w:lvl w:ilvl="7" w:tplc="2068B52E">
      <w:numFmt w:val="bullet"/>
      <w:lvlText w:val="•"/>
      <w:lvlJc w:val="left"/>
      <w:pPr>
        <w:ind w:left="6697" w:hanging="360"/>
      </w:pPr>
      <w:rPr>
        <w:rFonts w:hint="default"/>
        <w:lang w:val="en-GB" w:eastAsia="en-GB" w:bidi="en-GB"/>
      </w:rPr>
    </w:lvl>
    <w:lvl w:ilvl="8" w:tplc="439636CC">
      <w:numFmt w:val="bullet"/>
      <w:lvlText w:val="•"/>
      <w:lvlJc w:val="left"/>
      <w:pPr>
        <w:ind w:left="7534" w:hanging="360"/>
      </w:pPr>
      <w:rPr>
        <w:rFonts w:hint="default"/>
        <w:lang w:val="en-GB" w:eastAsia="en-GB" w:bidi="en-GB"/>
      </w:rPr>
    </w:lvl>
  </w:abstractNum>
  <w:abstractNum w:abstractNumId="18" w15:restartNumberingAfterBreak="0">
    <w:nsid w:val="3A0B66D6"/>
    <w:multiLevelType w:val="hybridMultilevel"/>
    <w:tmpl w:val="B7FEF91E"/>
    <w:lvl w:ilvl="0" w:tplc="9EE2DA9E">
      <w:numFmt w:val="bullet"/>
      <w:lvlText w:val=""/>
      <w:lvlJc w:val="left"/>
      <w:pPr>
        <w:ind w:left="834" w:hanging="360"/>
      </w:pPr>
      <w:rPr>
        <w:rFonts w:ascii="Symbol" w:eastAsia="Symbol" w:hAnsi="Symbol" w:cs="Symbol" w:hint="default"/>
        <w:w w:val="100"/>
        <w:sz w:val="22"/>
        <w:szCs w:val="22"/>
        <w:lang w:val="en-GB" w:eastAsia="en-GB" w:bidi="en-GB"/>
      </w:rPr>
    </w:lvl>
    <w:lvl w:ilvl="1" w:tplc="98242C9C">
      <w:numFmt w:val="bullet"/>
      <w:lvlText w:val="o"/>
      <w:lvlJc w:val="left"/>
      <w:pPr>
        <w:ind w:left="1555" w:hanging="363"/>
      </w:pPr>
      <w:rPr>
        <w:rFonts w:ascii="Courier New" w:eastAsia="Courier New" w:hAnsi="Courier New" w:cs="Courier New" w:hint="default"/>
        <w:w w:val="100"/>
        <w:sz w:val="22"/>
        <w:szCs w:val="22"/>
        <w:lang w:val="en-GB" w:eastAsia="en-GB" w:bidi="en-GB"/>
      </w:rPr>
    </w:lvl>
    <w:lvl w:ilvl="2" w:tplc="E9AE6FEA">
      <w:numFmt w:val="bullet"/>
      <w:lvlText w:val="•"/>
      <w:lvlJc w:val="left"/>
      <w:pPr>
        <w:ind w:left="2409" w:hanging="363"/>
      </w:pPr>
      <w:rPr>
        <w:rFonts w:hint="default"/>
        <w:lang w:val="en-GB" w:eastAsia="en-GB" w:bidi="en-GB"/>
      </w:rPr>
    </w:lvl>
    <w:lvl w:ilvl="3" w:tplc="DB5A83B4">
      <w:numFmt w:val="bullet"/>
      <w:lvlText w:val="•"/>
      <w:lvlJc w:val="left"/>
      <w:pPr>
        <w:ind w:left="3259" w:hanging="363"/>
      </w:pPr>
      <w:rPr>
        <w:rFonts w:hint="default"/>
        <w:lang w:val="en-GB" w:eastAsia="en-GB" w:bidi="en-GB"/>
      </w:rPr>
    </w:lvl>
    <w:lvl w:ilvl="4" w:tplc="1A5EEC9E">
      <w:numFmt w:val="bullet"/>
      <w:lvlText w:val="•"/>
      <w:lvlJc w:val="left"/>
      <w:pPr>
        <w:ind w:left="4109" w:hanging="363"/>
      </w:pPr>
      <w:rPr>
        <w:rFonts w:hint="default"/>
        <w:lang w:val="en-GB" w:eastAsia="en-GB" w:bidi="en-GB"/>
      </w:rPr>
    </w:lvl>
    <w:lvl w:ilvl="5" w:tplc="285CCACA">
      <w:numFmt w:val="bullet"/>
      <w:lvlText w:val="•"/>
      <w:lvlJc w:val="left"/>
      <w:pPr>
        <w:ind w:left="4959" w:hanging="363"/>
      </w:pPr>
      <w:rPr>
        <w:rFonts w:hint="default"/>
        <w:lang w:val="en-GB" w:eastAsia="en-GB" w:bidi="en-GB"/>
      </w:rPr>
    </w:lvl>
    <w:lvl w:ilvl="6" w:tplc="461E7E3E">
      <w:numFmt w:val="bullet"/>
      <w:lvlText w:val="•"/>
      <w:lvlJc w:val="left"/>
      <w:pPr>
        <w:ind w:left="5808" w:hanging="363"/>
      </w:pPr>
      <w:rPr>
        <w:rFonts w:hint="default"/>
        <w:lang w:val="en-GB" w:eastAsia="en-GB" w:bidi="en-GB"/>
      </w:rPr>
    </w:lvl>
    <w:lvl w:ilvl="7" w:tplc="7ACA1D46">
      <w:numFmt w:val="bullet"/>
      <w:lvlText w:val="•"/>
      <w:lvlJc w:val="left"/>
      <w:pPr>
        <w:ind w:left="6658" w:hanging="363"/>
      </w:pPr>
      <w:rPr>
        <w:rFonts w:hint="default"/>
        <w:lang w:val="en-GB" w:eastAsia="en-GB" w:bidi="en-GB"/>
      </w:rPr>
    </w:lvl>
    <w:lvl w:ilvl="8" w:tplc="60C24BB0">
      <w:numFmt w:val="bullet"/>
      <w:lvlText w:val="•"/>
      <w:lvlJc w:val="left"/>
      <w:pPr>
        <w:ind w:left="7508" w:hanging="363"/>
      </w:pPr>
      <w:rPr>
        <w:rFonts w:hint="default"/>
        <w:lang w:val="en-GB" w:eastAsia="en-GB" w:bidi="en-GB"/>
      </w:rPr>
    </w:lvl>
  </w:abstractNum>
  <w:abstractNum w:abstractNumId="19" w15:restartNumberingAfterBreak="0">
    <w:nsid w:val="3A865DAF"/>
    <w:multiLevelType w:val="hybridMultilevel"/>
    <w:tmpl w:val="92AEA3C0"/>
    <w:lvl w:ilvl="0" w:tplc="7AF2F3C4">
      <w:numFmt w:val="bullet"/>
      <w:lvlText w:val=""/>
      <w:lvlJc w:val="left"/>
      <w:pPr>
        <w:ind w:left="834" w:hanging="363"/>
      </w:pPr>
      <w:rPr>
        <w:rFonts w:ascii="Symbol" w:eastAsia="Symbol" w:hAnsi="Symbol" w:cs="Symbol" w:hint="default"/>
        <w:w w:val="100"/>
        <w:sz w:val="22"/>
        <w:szCs w:val="22"/>
        <w:lang w:val="en-GB" w:eastAsia="en-GB" w:bidi="en-GB"/>
      </w:rPr>
    </w:lvl>
    <w:lvl w:ilvl="1" w:tplc="6150B3CA">
      <w:numFmt w:val="bullet"/>
      <w:lvlText w:val="•"/>
      <w:lvlJc w:val="left"/>
      <w:pPr>
        <w:ind w:left="1676" w:hanging="363"/>
      </w:pPr>
      <w:rPr>
        <w:rFonts w:hint="default"/>
        <w:lang w:val="en-GB" w:eastAsia="en-GB" w:bidi="en-GB"/>
      </w:rPr>
    </w:lvl>
    <w:lvl w:ilvl="2" w:tplc="E408861E">
      <w:numFmt w:val="bullet"/>
      <w:lvlText w:val="•"/>
      <w:lvlJc w:val="left"/>
      <w:pPr>
        <w:ind w:left="2513" w:hanging="363"/>
      </w:pPr>
      <w:rPr>
        <w:rFonts w:hint="default"/>
        <w:lang w:val="en-GB" w:eastAsia="en-GB" w:bidi="en-GB"/>
      </w:rPr>
    </w:lvl>
    <w:lvl w:ilvl="3" w:tplc="8E642A14">
      <w:numFmt w:val="bullet"/>
      <w:lvlText w:val="•"/>
      <w:lvlJc w:val="left"/>
      <w:pPr>
        <w:ind w:left="3350" w:hanging="363"/>
      </w:pPr>
      <w:rPr>
        <w:rFonts w:hint="default"/>
        <w:lang w:val="en-GB" w:eastAsia="en-GB" w:bidi="en-GB"/>
      </w:rPr>
    </w:lvl>
    <w:lvl w:ilvl="4" w:tplc="89A4BD92">
      <w:numFmt w:val="bullet"/>
      <w:lvlText w:val="•"/>
      <w:lvlJc w:val="left"/>
      <w:pPr>
        <w:ind w:left="4187" w:hanging="363"/>
      </w:pPr>
      <w:rPr>
        <w:rFonts w:hint="default"/>
        <w:lang w:val="en-GB" w:eastAsia="en-GB" w:bidi="en-GB"/>
      </w:rPr>
    </w:lvl>
    <w:lvl w:ilvl="5" w:tplc="1C94B508">
      <w:numFmt w:val="bullet"/>
      <w:lvlText w:val="•"/>
      <w:lvlJc w:val="left"/>
      <w:pPr>
        <w:ind w:left="5024" w:hanging="363"/>
      </w:pPr>
      <w:rPr>
        <w:rFonts w:hint="default"/>
        <w:lang w:val="en-GB" w:eastAsia="en-GB" w:bidi="en-GB"/>
      </w:rPr>
    </w:lvl>
    <w:lvl w:ilvl="6" w:tplc="8DC07C86">
      <w:numFmt w:val="bullet"/>
      <w:lvlText w:val="•"/>
      <w:lvlJc w:val="left"/>
      <w:pPr>
        <w:ind w:left="5860" w:hanging="363"/>
      </w:pPr>
      <w:rPr>
        <w:rFonts w:hint="default"/>
        <w:lang w:val="en-GB" w:eastAsia="en-GB" w:bidi="en-GB"/>
      </w:rPr>
    </w:lvl>
    <w:lvl w:ilvl="7" w:tplc="C76AE3F4">
      <w:numFmt w:val="bullet"/>
      <w:lvlText w:val="•"/>
      <w:lvlJc w:val="left"/>
      <w:pPr>
        <w:ind w:left="6697" w:hanging="363"/>
      </w:pPr>
      <w:rPr>
        <w:rFonts w:hint="default"/>
        <w:lang w:val="en-GB" w:eastAsia="en-GB" w:bidi="en-GB"/>
      </w:rPr>
    </w:lvl>
    <w:lvl w:ilvl="8" w:tplc="8E62B6FA">
      <w:numFmt w:val="bullet"/>
      <w:lvlText w:val="•"/>
      <w:lvlJc w:val="left"/>
      <w:pPr>
        <w:ind w:left="7534" w:hanging="363"/>
      </w:pPr>
      <w:rPr>
        <w:rFonts w:hint="default"/>
        <w:lang w:val="en-GB" w:eastAsia="en-GB" w:bidi="en-GB"/>
      </w:rPr>
    </w:lvl>
  </w:abstractNum>
  <w:abstractNum w:abstractNumId="20" w15:restartNumberingAfterBreak="0">
    <w:nsid w:val="3C9F5696"/>
    <w:multiLevelType w:val="hybridMultilevel"/>
    <w:tmpl w:val="EB8C1F80"/>
    <w:lvl w:ilvl="0" w:tplc="B9C6598C">
      <w:numFmt w:val="bullet"/>
      <w:lvlText w:val=""/>
      <w:lvlJc w:val="left"/>
      <w:pPr>
        <w:ind w:left="834" w:hanging="363"/>
      </w:pPr>
      <w:rPr>
        <w:rFonts w:ascii="Symbol" w:eastAsia="Symbol" w:hAnsi="Symbol" w:cs="Symbol" w:hint="default"/>
        <w:w w:val="100"/>
        <w:sz w:val="22"/>
        <w:szCs w:val="22"/>
        <w:lang w:val="en-GB" w:eastAsia="en-GB" w:bidi="en-GB"/>
      </w:rPr>
    </w:lvl>
    <w:lvl w:ilvl="1" w:tplc="CEF29A92">
      <w:numFmt w:val="bullet"/>
      <w:lvlText w:val="•"/>
      <w:lvlJc w:val="left"/>
      <w:pPr>
        <w:ind w:left="1676" w:hanging="363"/>
      </w:pPr>
      <w:rPr>
        <w:rFonts w:hint="default"/>
        <w:lang w:val="en-GB" w:eastAsia="en-GB" w:bidi="en-GB"/>
      </w:rPr>
    </w:lvl>
    <w:lvl w:ilvl="2" w:tplc="510EF1A2">
      <w:numFmt w:val="bullet"/>
      <w:lvlText w:val="•"/>
      <w:lvlJc w:val="left"/>
      <w:pPr>
        <w:ind w:left="2513" w:hanging="363"/>
      </w:pPr>
      <w:rPr>
        <w:rFonts w:hint="default"/>
        <w:lang w:val="en-GB" w:eastAsia="en-GB" w:bidi="en-GB"/>
      </w:rPr>
    </w:lvl>
    <w:lvl w:ilvl="3" w:tplc="8682A484">
      <w:numFmt w:val="bullet"/>
      <w:lvlText w:val="•"/>
      <w:lvlJc w:val="left"/>
      <w:pPr>
        <w:ind w:left="3350" w:hanging="363"/>
      </w:pPr>
      <w:rPr>
        <w:rFonts w:hint="default"/>
        <w:lang w:val="en-GB" w:eastAsia="en-GB" w:bidi="en-GB"/>
      </w:rPr>
    </w:lvl>
    <w:lvl w:ilvl="4" w:tplc="F2F8AB7A">
      <w:numFmt w:val="bullet"/>
      <w:lvlText w:val="•"/>
      <w:lvlJc w:val="left"/>
      <w:pPr>
        <w:ind w:left="4187" w:hanging="363"/>
      </w:pPr>
      <w:rPr>
        <w:rFonts w:hint="default"/>
        <w:lang w:val="en-GB" w:eastAsia="en-GB" w:bidi="en-GB"/>
      </w:rPr>
    </w:lvl>
    <w:lvl w:ilvl="5" w:tplc="03448F54">
      <w:numFmt w:val="bullet"/>
      <w:lvlText w:val="•"/>
      <w:lvlJc w:val="left"/>
      <w:pPr>
        <w:ind w:left="5024" w:hanging="363"/>
      </w:pPr>
      <w:rPr>
        <w:rFonts w:hint="default"/>
        <w:lang w:val="en-GB" w:eastAsia="en-GB" w:bidi="en-GB"/>
      </w:rPr>
    </w:lvl>
    <w:lvl w:ilvl="6" w:tplc="F0FED3EE">
      <w:numFmt w:val="bullet"/>
      <w:lvlText w:val="•"/>
      <w:lvlJc w:val="left"/>
      <w:pPr>
        <w:ind w:left="5860" w:hanging="363"/>
      </w:pPr>
      <w:rPr>
        <w:rFonts w:hint="default"/>
        <w:lang w:val="en-GB" w:eastAsia="en-GB" w:bidi="en-GB"/>
      </w:rPr>
    </w:lvl>
    <w:lvl w:ilvl="7" w:tplc="FB98C29A">
      <w:numFmt w:val="bullet"/>
      <w:lvlText w:val="•"/>
      <w:lvlJc w:val="left"/>
      <w:pPr>
        <w:ind w:left="6697" w:hanging="363"/>
      </w:pPr>
      <w:rPr>
        <w:rFonts w:hint="default"/>
        <w:lang w:val="en-GB" w:eastAsia="en-GB" w:bidi="en-GB"/>
      </w:rPr>
    </w:lvl>
    <w:lvl w:ilvl="8" w:tplc="10BEA6C0">
      <w:numFmt w:val="bullet"/>
      <w:lvlText w:val="•"/>
      <w:lvlJc w:val="left"/>
      <w:pPr>
        <w:ind w:left="7534" w:hanging="363"/>
      </w:pPr>
      <w:rPr>
        <w:rFonts w:hint="default"/>
        <w:lang w:val="en-GB" w:eastAsia="en-GB" w:bidi="en-GB"/>
      </w:rPr>
    </w:lvl>
  </w:abstractNum>
  <w:abstractNum w:abstractNumId="21" w15:restartNumberingAfterBreak="0">
    <w:nsid w:val="4258746B"/>
    <w:multiLevelType w:val="hybridMultilevel"/>
    <w:tmpl w:val="02086B44"/>
    <w:lvl w:ilvl="0" w:tplc="996E80AC">
      <w:numFmt w:val="bullet"/>
      <w:lvlText w:val=""/>
      <w:lvlJc w:val="left"/>
      <w:pPr>
        <w:ind w:left="834" w:hanging="360"/>
      </w:pPr>
      <w:rPr>
        <w:rFonts w:hint="default"/>
        <w:w w:val="100"/>
        <w:lang w:val="en-GB" w:eastAsia="en-GB" w:bidi="en-GB"/>
      </w:rPr>
    </w:lvl>
    <w:lvl w:ilvl="1" w:tplc="B0F668BE">
      <w:numFmt w:val="bullet"/>
      <w:lvlText w:val="•"/>
      <w:lvlJc w:val="left"/>
      <w:pPr>
        <w:ind w:left="1676" w:hanging="360"/>
      </w:pPr>
      <w:rPr>
        <w:rFonts w:hint="default"/>
        <w:lang w:val="en-GB" w:eastAsia="en-GB" w:bidi="en-GB"/>
      </w:rPr>
    </w:lvl>
    <w:lvl w:ilvl="2" w:tplc="B1941818">
      <w:numFmt w:val="bullet"/>
      <w:lvlText w:val="•"/>
      <w:lvlJc w:val="left"/>
      <w:pPr>
        <w:ind w:left="2513" w:hanging="360"/>
      </w:pPr>
      <w:rPr>
        <w:rFonts w:hint="default"/>
        <w:lang w:val="en-GB" w:eastAsia="en-GB" w:bidi="en-GB"/>
      </w:rPr>
    </w:lvl>
    <w:lvl w:ilvl="3" w:tplc="B834166E">
      <w:numFmt w:val="bullet"/>
      <w:lvlText w:val="•"/>
      <w:lvlJc w:val="left"/>
      <w:pPr>
        <w:ind w:left="3350" w:hanging="360"/>
      </w:pPr>
      <w:rPr>
        <w:rFonts w:hint="default"/>
        <w:lang w:val="en-GB" w:eastAsia="en-GB" w:bidi="en-GB"/>
      </w:rPr>
    </w:lvl>
    <w:lvl w:ilvl="4" w:tplc="C080A27A">
      <w:numFmt w:val="bullet"/>
      <w:lvlText w:val="•"/>
      <w:lvlJc w:val="left"/>
      <w:pPr>
        <w:ind w:left="4187" w:hanging="360"/>
      </w:pPr>
      <w:rPr>
        <w:rFonts w:hint="default"/>
        <w:lang w:val="en-GB" w:eastAsia="en-GB" w:bidi="en-GB"/>
      </w:rPr>
    </w:lvl>
    <w:lvl w:ilvl="5" w:tplc="A7FAA1B2">
      <w:numFmt w:val="bullet"/>
      <w:lvlText w:val="•"/>
      <w:lvlJc w:val="left"/>
      <w:pPr>
        <w:ind w:left="5024" w:hanging="360"/>
      </w:pPr>
      <w:rPr>
        <w:rFonts w:hint="default"/>
        <w:lang w:val="en-GB" w:eastAsia="en-GB" w:bidi="en-GB"/>
      </w:rPr>
    </w:lvl>
    <w:lvl w:ilvl="6" w:tplc="91167FFE">
      <w:numFmt w:val="bullet"/>
      <w:lvlText w:val="•"/>
      <w:lvlJc w:val="left"/>
      <w:pPr>
        <w:ind w:left="5860" w:hanging="360"/>
      </w:pPr>
      <w:rPr>
        <w:rFonts w:hint="default"/>
        <w:lang w:val="en-GB" w:eastAsia="en-GB" w:bidi="en-GB"/>
      </w:rPr>
    </w:lvl>
    <w:lvl w:ilvl="7" w:tplc="A964003E">
      <w:numFmt w:val="bullet"/>
      <w:lvlText w:val="•"/>
      <w:lvlJc w:val="left"/>
      <w:pPr>
        <w:ind w:left="6697" w:hanging="360"/>
      </w:pPr>
      <w:rPr>
        <w:rFonts w:hint="default"/>
        <w:lang w:val="en-GB" w:eastAsia="en-GB" w:bidi="en-GB"/>
      </w:rPr>
    </w:lvl>
    <w:lvl w:ilvl="8" w:tplc="A318799A">
      <w:numFmt w:val="bullet"/>
      <w:lvlText w:val="•"/>
      <w:lvlJc w:val="left"/>
      <w:pPr>
        <w:ind w:left="7534" w:hanging="360"/>
      </w:pPr>
      <w:rPr>
        <w:rFonts w:hint="default"/>
        <w:lang w:val="en-GB" w:eastAsia="en-GB" w:bidi="en-GB"/>
      </w:rPr>
    </w:lvl>
  </w:abstractNum>
  <w:abstractNum w:abstractNumId="22" w15:restartNumberingAfterBreak="0">
    <w:nsid w:val="448B55DA"/>
    <w:multiLevelType w:val="hybridMultilevel"/>
    <w:tmpl w:val="B27E216E"/>
    <w:lvl w:ilvl="0" w:tplc="DCF4FA38">
      <w:numFmt w:val="bullet"/>
      <w:lvlText w:val="o"/>
      <w:lvlJc w:val="left"/>
      <w:pPr>
        <w:ind w:left="1555" w:hanging="363"/>
      </w:pPr>
      <w:rPr>
        <w:rFonts w:ascii="Courier New" w:eastAsia="Courier New" w:hAnsi="Courier New" w:cs="Courier New" w:hint="default"/>
        <w:w w:val="100"/>
        <w:sz w:val="22"/>
        <w:szCs w:val="22"/>
        <w:lang w:val="en-GB" w:eastAsia="en-GB" w:bidi="en-GB"/>
      </w:rPr>
    </w:lvl>
    <w:lvl w:ilvl="1" w:tplc="C3646B52">
      <w:numFmt w:val="bullet"/>
      <w:lvlText w:val="•"/>
      <w:lvlJc w:val="left"/>
      <w:pPr>
        <w:ind w:left="2324" w:hanging="363"/>
      </w:pPr>
      <w:rPr>
        <w:rFonts w:hint="default"/>
        <w:lang w:val="en-GB" w:eastAsia="en-GB" w:bidi="en-GB"/>
      </w:rPr>
    </w:lvl>
    <w:lvl w:ilvl="2" w:tplc="B024C99A">
      <w:numFmt w:val="bullet"/>
      <w:lvlText w:val="•"/>
      <w:lvlJc w:val="left"/>
      <w:pPr>
        <w:ind w:left="3089" w:hanging="363"/>
      </w:pPr>
      <w:rPr>
        <w:rFonts w:hint="default"/>
        <w:lang w:val="en-GB" w:eastAsia="en-GB" w:bidi="en-GB"/>
      </w:rPr>
    </w:lvl>
    <w:lvl w:ilvl="3" w:tplc="AD949F58">
      <w:numFmt w:val="bullet"/>
      <w:lvlText w:val="•"/>
      <w:lvlJc w:val="left"/>
      <w:pPr>
        <w:ind w:left="3854" w:hanging="363"/>
      </w:pPr>
      <w:rPr>
        <w:rFonts w:hint="default"/>
        <w:lang w:val="en-GB" w:eastAsia="en-GB" w:bidi="en-GB"/>
      </w:rPr>
    </w:lvl>
    <w:lvl w:ilvl="4" w:tplc="7430D868">
      <w:numFmt w:val="bullet"/>
      <w:lvlText w:val="•"/>
      <w:lvlJc w:val="left"/>
      <w:pPr>
        <w:ind w:left="4619" w:hanging="363"/>
      </w:pPr>
      <w:rPr>
        <w:rFonts w:hint="default"/>
        <w:lang w:val="en-GB" w:eastAsia="en-GB" w:bidi="en-GB"/>
      </w:rPr>
    </w:lvl>
    <w:lvl w:ilvl="5" w:tplc="A8A8CD2A">
      <w:numFmt w:val="bullet"/>
      <w:lvlText w:val="•"/>
      <w:lvlJc w:val="left"/>
      <w:pPr>
        <w:ind w:left="5384" w:hanging="363"/>
      </w:pPr>
      <w:rPr>
        <w:rFonts w:hint="default"/>
        <w:lang w:val="en-GB" w:eastAsia="en-GB" w:bidi="en-GB"/>
      </w:rPr>
    </w:lvl>
    <w:lvl w:ilvl="6" w:tplc="6742C81C">
      <w:numFmt w:val="bullet"/>
      <w:lvlText w:val="•"/>
      <w:lvlJc w:val="left"/>
      <w:pPr>
        <w:ind w:left="6148" w:hanging="363"/>
      </w:pPr>
      <w:rPr>
        <w:rFonts w:hint="default"/>
        <w:lang w:val="en-GB" w:eastAsia="en-GB" w:bidi="en-GB"/>
      </w:rPr>
    </w:lvl>
    <w:lvl w:ilvl="7" w:tplc="89923018">
      <w:numFmt w:val="bullet"/>
      <w:lvlText w:val="•"/>
      <w:lvlJc w:val="left"/>
      <w:pPr>
        <w:ind w:left="6913" w:hanging="363"/>
      </w:pPr>
      <w:rPr>
        <w:rFonts w:hint="default"/>
        <w:lang w:val="en-GB" w:eastAsia="en-GB" w:bidi="en-GB"/>
      </w:rPr>
    </w:lvl>
    <w:lvl w:ilvl="8" w:tplc="7BE2F866">
      <w:numFmt w:val="bullet"/>
      <w:lvlText w:val="•"/>
      <w:lvlJc w:val="left"/>
      <w:pPr>
        <w:ind w:left="7678" w:hanging="363"/>
      </w:pPr>
      <w:rPr>
        <w:rFonts w:hint="default"/>
        <w:lang w:val="en-GB" w:eastAsia="en-GB" w:bidi="en-GB"/>
      </w:rPr>
    </w:lvl>
  </w:abstractNum>
  <w:abstractNum w:abstractNumId="23" w15:restartNumberingAfterBreak="0">
    <w:nsid w:val="50DC5BCD"/>
    <w:multiLevelType w:val="hybridMultilevel"/>
    <w:tmpl w:val="48647774"/>
    <w:lvl w:ilvl="0" w:tplc="053C37F6">
      <w:numFmt w:val="bullet"/>
      <w:lvlText w:val=""/>
      <w:lvlJc w:val="left"/>
      <w:pPr>
        <w:ind w:left="834" w:hanging="360"/>
      </w:pPr>
      <w:rPr>
        <w:rFonts w:ascii="Symbol" w:eastAsia="Symbol" w:hAnsi="Symbol" w:cs="Symbol" w:hint="default"/>
        <w:w w:val="100"/>
        <w:sz w:val="22"/>
        <w:szCs w:val="22"/>
        <w:lang w:val="en-GB" w:eastAsia="en-GB" w:bidi="en-GB"/>
      </w:rPr>
    </w:lvl>
    <w:lvl w:ilvl="1" w:tplc="43CC36D2">
      <w:numFmt w:val="bullet"/>
      <w:lvlText w:val="•"/>
      <w:lvlJc w:val="left"/>
      <w:pPr>
        <w:ind w:left="1676" w:hanging="360"/>
      </w:pPr>
      <w:rPr>
        <w:rFonts w:hint="default"/>
        <w:lang w:val="en-GB" w:eastAsia="en-GB" w:bidi="en-GB"/>
      </w:rPr>
    </w:lvl>
    <w:lvl w:ilvl="2" w:tplc="A4CEF8CC">
      <w:numFmt w:val="bullet"/>
      <w:lvlText w:val="•"/>
      <w:lvlJc w:val="left"/>
      <w:pPr>
        <w:ind w:left="2513" w:hanging="360"/>
      </w:pPr>
      <w:rPr>
        <w:rFonts w:hint="default"/>
        <w:lang w:val="en-GB" w:eastAsia="en-GB" w:bidi="en-GB"/>
      </w:rPr>
    </w:lvl>
    <w:lvl w:ilvl="3" w:tplc="3E5EF844">
      <w:numFmt w:val="bullet"/>
      <w:lvlText w:val="•"/>
      <w:lvlJc w:val="left"/>
      <w:pPr>
        <w:ind w:left="3350" w:hanging="360"/>
      </w:pPr>
      <w:rPr>
        <w:rFonts w:hint="default"/>
        <w:lang w:val="en-GB" w:eastAsia="en-GB" w:bidi="en-GB"/>
      </w:rPr>
    </w:lvl>
    <w:lvl w:ilvl="4" w:tplc="E37A6134">
      <w:numFmt w:val="bullet"/>
      <w:lvlText w:val="•"/>
      <w:lvlJc w:val="left"/>
      <w:pPr>
        <w:ind w:left="4187" w:hanging="360"/>
      </w:pPr>
      <w:rPr>
        <w:rFonts w:hint="default"/>
        <w:lang w:val="en-GB" w:eastAsia="en-GB" w:bidi="en-GB"/>
      </w:rPr>
    </w:lvl>
    <w:lvl w:ilvl="5" w:tplc="5BBA53B0">
      <w:numFmt w:val="bullet"/>
      <w:lvlText w:val="•"/>
      <w:lvlJc w:val="left"/>
      <w:pPr>
        <w:ind w:left="5024" w:hanging="360"/>
      </w:pPr>
      <w:rPr>
        <w:rFonts w:hint="default"/>
        <w:lang w:val="en-GB" w:eastAsia="en-GB" w:bidi="en-GB"/>
      </w:rPr>
    </w:lvl>
    <w:lvl w:ilvl="6" w:tplc="DD06D6B2">
      <w:numFmt w:val="bullet"/>
      <w:lvlText w:val="•"/>
      <w:lvlJc w:val="left"/>
      <w:pPr>
        <w:ind w:left="5860" w:hanging="360"/>
      </w:pPr>
      <w:rPr>
        <w:rFonts w:hint="default"/>
        <w:lang w:val="en-GB" w:eastAsia="en-GB" w:bidi="en-GB"/>
      </w:rPr>
    </w:lvl>
    <w:lvl w:ilvl="7" w:tplc="1A7C87FE">
      <w:numFmt w:val="bullet"/>
      <w:lvlText w:val="•"/>
      <w:lvlJc w:val="left"/>
      <w:pPr>
        <w:ind w:left="6697" w:hanging="360"/>
      </w:pPr>
      <w:rPr>
        <w:rFonts w:hint="default"/>
        <w:lang w:val="en-GB" w:eastAsia="en-GB" w:bidi="en-GB"/>
      </w:rPr>
    </w:lvl>
    <w:lvl w:ilvl="8" w:tplc="BE7E7406">
      <w:numFmt w:val="bullet"/>
      <w:lvlText w:val="•"/>
      <w:lvlJc w:val="left"/>
      <w:pPr>
        <w:ind w:left="7534" w:hanging="360"/>
      </w:pPr>
      <w:rPr>
        <w:rFonts w:hint="default"/>
        <w:lang w:val="en-GB" w:eastAsia="en-GB" w:bidi="en-GB"/>
      </w:rPr>
    </w:lvl>
  </w:abstractNum>
  <w:abstractNum w:abstractNumId="24" w15:restartNumberingAfterBreak="0">
    <w:nsid w:val="52E570E3"/>
    <w:multiLevelType w:val="hybridMultilevel"/>
    <w:tmpl w:val="1182EB5C"/>
    <w:lvl w:ilvl="0" w:tplc="CCAC72B4">
      <w:numFmt w:val="bullet"/>
      <w:lvlText w:val=""/>
      <w:lvlJc w:val="left"/>
      <w:pPr>
        <w:ind w:left="834" w:hanging="360"/>
      </w:pPr>
      <w:rPr>
        <w:rFonts w:ascii="Symbol" w:eastAsia="Symbol" w:hAnsi="Symbol" w:cs="Symbol" w:hint="default"/>
        <w:w w:val="100"/>
        <w:sz w:val="22"/>
        <w:szCs w:val="22"/>
        <w:lang w:val="en-GB" w:eastAsia="en-GB" w:bidi="en-GB"/>
      </w:rPr>
    </w:lvl>
    <w:lvl w:ilvl="1" w:tplc="052485E6">
      <w:numFmt w:val="bullet"/>
      <w:lvlText w:val="•"/>
      <w:lvlJc w:val="left"/>
      <w:pPr>
        <w:ind w:left="1676" w:hanging="360"/>
      </w:pPr>
      <w:rPr>
        <w:rFonts w:hint="default"/>
        <w:lang w:val="en-GB" w:eastAsia="en-GB" w:bidi="en-GB"/>
      </w:rPr>
    </w:lvl>
    <w:lvl w:ilvl="2" w:tplc="320A17C4">
      <w:numFmt w:val="bullet"/>
      <w:lvlText w:val="•"/>
      <w:lvlJc w:val="left"/>
      <w:pPr>
        <w:ind w:left="2513" w:hanging="360"/>
      </w:pPr>
      <w:rPr>
        <w:rFonts w:hint="default"/>
        <w:lang w:val="en-GB" w:eastAsia="en-GB" w:bidi="en-GB"/>
      </w:rPr>
    </w:lvl>
    <w:lvl w:ilvl="3" w:tplc="12860516">
      <w:numFmt w:val="bullet"/>
      <w:lvlText w:val="•"/>
      <w:lvlJc w:val="left"/>
      <w:pPr>
        <w:ind w:left="3350" w:hanging="360"/>
      </w:pPr>
      <w:rPr>
        <w:rFonts w:hint="default"/>
        <w:lang w:val="en-GB" w:eastAsia="en-GB" w:bidi="en-GB"/>
      </w:rPr>
    </w:lvl>
    <w:lvl w:ilvl="4" w:tplc="730E84A4">
      <w:numFmt w:val="bullet"/>
      <w:lvlText w:val="•"/>
      <w:lvlJc w:val="left"/>
      <w:pPr>
        <w:ind w:left="4187" w:hanging="360"/>
      </w:pPr>
      <w:rPr>
        <w:rFonts w:hint="default"/>
        <w:lang w:val="en-GB" w:eastAsia="en-GB" w:bidi="en-GB"/>
      </w:rPr>
    </w:lvl>
    <w:lvl w:ilvl="5" w:tplc="EA44EB70">
      <w:numFmt w:val="bullet"/>
      <w:lvlText w:val="•"/>
      <w:lvlJc w:val="left"/>
      <w:pPr>
        <w:ind w:left="5024" w:hanging="360"/>
      </w:pPr>
      <w:rPr>
        <w:rFonts w:hint="default"/>
        <w:lang w:val="en-GB" w:eastAsia="en-GB" w:bidi="en-GB"/>
      </w:rPr>
    </w:lvl>
    <w:lvl w:ilvl="6" w:tplc="C10C6D24">
      <w:numFmt w:val="bullet"/>
      <w:lvlText w:val="•"/>
      <w:lvlJc w:val="left"/>
      <w:pPr>
        <w:ind w:left="5860" w:hanging="360"/>
      </w:pPr>
      <w:rPr>
        <w:rFonts w:hint="default"/>
        <w:lang w:val="en-GB" w:eastAsia="en-GB" w:bidi="en-GB"/>
      </w:rPr>
    </w:lvl>
    <w:lvl w:ilvl="7" w:tplc="61D6D2A6">
      <w:numFmt w:val="bullet"/>
      <w:lvlText w:val="•"/>
      <w:lvlJc w:val="left"/>
      <w:pPr>
        <w:ind w:left="6697" w:hanging="360"/>
      </w:pPr>
      <w:rPr>
        <w:rFonts w:hint="default"/>
        <w:lang w:val="en-GB" w:eastAsia="en-GB" w:bidi="en-GB"/>
      </w:rPr>
    </w:lvl>
    <w:lvl w:ilvl="8" w:tplc="E842B7F4">
      <w:numFmt w:val="bullet"/>
      <w:lvlText w:val="•"/>
      <w:lvlJc w:val="left"/>
      <w:pPr>
        <w:ind w:left="7534" w:hanging="360"/>
      </w:pPr>
      <w:rPr>
        <w:rFonts w:hint="default"/>
        <w:lang w:val="en-GB" w:eastAsia="en-GB" w:bidi="en-GB"/>
      </w:rPr>
    </w:lvl>
  </w:abstractNum>
  <w:abstractNum w:abstractNumId="25" w15:restartNumberingAfterBreak="0">
    <w:nsid w:val="55D33F9B"/>
    <w:multiLevelType w:val="hybridMultilevel"/>
    <w:tmpl w:val="AE904312"/>
    <w:lvl w:ilvl="0" w:tplc="5D2247F6">
      <w:numFmt w:val="bullet"/>
      <w:lvlText w:val=""/>
      <w:lvlJc w:val="left"/>
      <w:pPr>
        <w:ind w:left="471" w:hanging="363"/>
      </w:pPr>
      <w:rPr>
        <w:rFonts w:ascii="Symbol" w:eastAsia="Symbol" w:hAnsi="Symbol" w:cs="Symbol" w:hint="default"/>
        <w:w w:val="100"/>
        <w:sz w:val="22"/>
        <w:szCs w:val="22"/>
        <w:lang w:val="en-GB" w:eastAsia="en-GB" w:bidi="en-GB"/>
      </w:rPr>
    </w:lvl>
    <w:lvl w:ilvl="1" w:tplc="22B03CA0">
      <w:numFmt w:val="bullet"/>
      <w:lvlText w:val="•"/>
      <w:lvlJc w:val="left"/>
      <w:pPr>
        <w:ind w:left="737" w:hanging="363"/>
      </w:pPr>
      <w:rPr>
        <w:rFonts w:hint="default"/>
        <w:lang w:val="en-GB" w:eastAsia="en-GB" w:bidi="en-GB"/>
      </w:rPr>
    </w:lvl>
    <w:lvl w:ilvl="2" w:tplc="0F5222EE">
      <w:numFmt w:val="bullet"/>
      <w:lvlText w:val="•"/>
      <w:lvlJc w:val="left"/>
      <w:pPr>
        <w:ind w:left="994" w:hanging="363"/>
      </w:pPr>
      <w:rPr>
        <w:rFonts w:hint="default"/>
        <w:lang w:val="en-GB" w:eastAsia="en-GB" w:bidi="en-GB"/>
      </w:rPr>
    </w:lvl>
    <w:lvl w:ilvl="3" w:tplc="703A0174">
      <w:numFmt w:val="bullet"/>
      <w:lvlText w:val="•"/>
      <w:lvlJc w:val="left"/>
      <w:pPr>
        <w:ind w:left="1251" w:hanging="363"/>
      </w:pPr>
      <w:rPr>
        <w:rFonts w:hint="default"/>
        <w:lang w:val="en-GB" w:eastAsia="en-GB" w:bidi="en-GB"/>
      </w:rPr>
    </w:lvl>
    <w:lvl w:ilvl="4" w:tplc="240C62C4">
      <w:numFmt w:val="bullet"/>
      <w:lvlText w:val="•"/>
      <w:lvlJc w:val="left"/>
      <w:pPr>
        <w:ind w:left="1508" w:hanging="363"/>
      </w:pPr>
      <w:rPr>
        <w:rFonts w:hint="default"/>
        <w:lang w:val="en-GB" w:eastAsia="en-GB" w:bidi="en-GB"/>
      </w:rPr>
    </w:lvl>
    <w:lvl w:ilvl="5" w:tplc="5278310C">
      <w:numFmt w:val="bullet"/>
      <w:lvlText w:val="•"/>
      <w:lvlJc w:val="left"/>
      <w:pPr>
        <w:ind w:left="1765" w:hanging="363"/>
      </w:pPr>
      <w:rPr>
        <w:rFonts w:hint="default"/>
        <w:lang w:val="en-GB" w:eastAsia="en-GB" w:bidi="en-GB"/>
      </w:rPr>
    </w:lvl>
    <w:lvl w:ilvl="6" w:tplc="0A8C17F0">
      <w:numFmt w:val="bullet"/>
      <w:lvlText w:val="•"/>
      <w:lvlJc w:val="left"/>
      <w:pPr>
        <w:ind w:left="2022" w:hanging="363"/>
      </w:pPr>
      <w:rPr>
        <w:rFonts w:hint="default"/>
        <w:lang w:val="en-GB" w:eastAsia="en-GB" w:bidi="en-GB"/>
      </w:rPr>
    </w:lvl>
    <w:lvl w:ilvl="7" w:tplc="BBC4EA4E">
      <w:numFmt w:val="bullet"/>
      <w:lvlText w:val="•"/>
      <w:lvlJc w:val="left"/>
      <w:pPr>
        <w:ind w:left="2279" w:hanging="363"/>
      </w:pPr>
      <w:rPr>
        <w:rFonts w:hint="default"/>
        <w:lang w:val="en-GB" w:eastAsia="en-GB" w:bidi="en-GB"/>
      </w:rPr>
    </w:lvl>
    <w:lvl w:ilvl="8" w:tplc="4BFC6F92">
      <w:numFmt w:val="bullet"/>
      <w:lvlText w:val="•"/>
      <w:lvlJc w:val="left"/>
      <w:pPr>
        <w:ind w:left="2536" w:hanging="363"/>
      </w:pPr>
      <w:rPr>
        <w:rFonts w:hint="default"/>
        <w:lang w:val="en-GB" w:eastAsia="en-GB" w:bidi="en-GB"/>
      </w:rPr>
    </w:lvl>
  </w:abstractNum>
  <w:abstractNum w:abstractNumId="26" w15:restartNumberingAfterBreak="0">
    <w:nsid w:val="58C7163F"/>
    <w:multiLevelType w:val="hybridMultilevel"/>
    <w:tmpl w:val="31F03014"/>
    <w:lvl w:ilvl="0" w:tplc="EA3CC2BA">
      <w:numFmt w:val="bullet"/>
      <w:lvlText w:val=""/>
      <w:lvlJc w:val="left"/>
      <w:pPr>
        <w:ind w:left="834" w:hanging="363"/>
      </w:pPr>
      <w:rPr>
        <w:rFonts w:ascii="Symbol" w:eastAsia="Symbol" w:hAnsi="Symbol" w:cs="Symbol" w:hint="default"/>
        <w:w w:val="100"/>
        <w:sz w:val="22"/>
        <w:szCs w:val="22"/>
        <w:lang w:val="en-GB" w:eastAsia="en-GB" w:bidi="en-GB"/>
      </w:rPr>
    </w:lvl>
    <w:lvl w:ilvl="1" w:tplc="0FDE35B0">
      <w:numFmt w:val="bullet"/>
      <w:lvlText w:val="•"/>
      <w:lvlJc w:val="left"/>
      <w:pPr>
        <w:ind w:left="1676" w:hanging="363"/>
      </w:pPr>
      <w:rPr>
        <w:rFonts w:hint="default"/>
        <w:lang w:val="en-GB" w:eastAsia="en-GB" w:bidi="en-GB"/>
      </w:rPr>
    </w:lvl>
    <w:lvl w:ilvl="2" w:tplc="07F0EBE8">
      <w:numFmt w:val="bullet"/>
      <w:lvlText w:val="•"/>
      <w:lvlJc w:val="left"/>
      <w:pPr>
        <w:ind w:left="2513" w:hanging="363"/>
      </w:pPr>
      <w:rPr>
        <w:rFonts w:hint="default"/>
        <w:lang w:val="en-GB" w:eastAsia="en-GB" w:bidi="en-GB"/>
      </w:rPr>
    </w:lvl>
    <w:lvl w:ilvl="3" w:tplc="DB909F18">
      <w:numFmt w:val="bullet"/>
      <w:lvlText w:val="•"/>
      <w:lvlJc w:val="left"/>
      <w:pPr>
        <w:ind w:left="3350" w:hanging="363"/>
      </w:pPr>
      <w:rPr>
        <w:rFonts w:hint="default"/>
        <w:lang w:val="en-GB" w:eastAsia="en-GB" w:bidi="en-GB"/>
      </w:rPr>
    </w:lvl>
    <w:lvl w:ilvl="4" w:tplc="CE16D33A">
      <w:numFmt w:val="bullet"/>
      <w:lvlText w:val="•"/>
      <w:lvlJc w:val="left"/>
      <w:pPr>
        <w:ind w:left="4187" w:hanging="363"/>
      </w:pPr>
      <w:rPr>
        <w:rFonts w:hint="default"/>
        <w:lang w:val="en-GB" w:eastAsia="en-GB" w:bidi="en-GB"/>
      </w:rPr>
    </w:lvl>
    <w:lvl w:ilvl="5" w:tplc="0266495A">
      <w:numFmt w:val="bullet"/>
      <w:lvlText w:val="•"/>
      <w:lvlJc w:val="left"/>
      <w:pPr>
        <w:ind w:left="5024" w:hanging="363"/>
      </w:pPr>
      <w:rPr>
        <w:rFonts w:hint="default"/>
        <w:lang w:val="en-GB" w:eastAsia="en-GB" w:bidi="en-GB"/>
      </w:rPr>
    </w:lvl>
    <w:lvl w:ilvl="6" w:tplc="53E4A420">
      <w:numFmt w:val="bullet"/>
      <w:lvlText w:val="•"/>
      <w:lvlJc w:val="left"/>
      <w:pPr>
        <w:ind w:left="5860" w:hanging="363"/>
      </w:pPr>
      <w:rPr>
        <w:rFonts w:hint="default"/>
        <w:lang w:val="en-GB" w:eastAsia="en-GB" w:bidi="en-GB"/>
      </w:rPr>
    </w:lvl>
    <w:lvl w:ilvl="7" w:tplc="D67E4720">
      <w:numFmt w:val="bullet"/>
      <w:lvlText w:val="•"/>
      <w:lvlJc w:val="left"/>
      <w:pPr>
        <w:ind w:left="6697" w:hanging="363"/>
      </w:pPr>
      <w:rPr>
        <w:rFonts w:hint="default"/>
        <w:lang w:val="en-GB" w:eastAsia="en-GB" w:bidi="en-GB"/>
      </w:rPr>
    </w:lvl>
    <w:lvl w:ilvl="8" w:tplc="0FFC7BC8">
      <w:numFmt w:val="bullet"/>
      <w:lvlText w:val="•"/>
      <w:lvlJc w:val="left"/>
      <w:pPr>
        <w:ind w:left="7534" w:hanging="363"/>
      </w:pPr>
      <w:rPr>
        <w:rFonts w:hint="default"/>
        <w:lang w:val="en-GB" w:eastAsia="en-GB" w:bidi="en-GB"/>
      </w:rPr>
    </w:lvl>
  </w:abstractNum>
  <w:abstractNum w:abstractNumId="27" w15:restartNumberingAfterBreak="0">
    <w:nsid w:val="59071A8F"/>
    <w:multiLevelType w:val="hybridMultilevel"/>
    <w:tmpl w:val="2E14243C"/>
    <w:lvl w:ilvl="0" w:tplc="5C2A3168">
      <w:numFmt w:val="bullet"/>
      <w:lvlText w:val=""/>
      <w:lvlJc w:val="left"/>
      <w:pPr>
        <w:ind w:left="834" w:hanging="363"/>
      </w:pPr>
      <w:rPr>
        <w:rFonts w:ascii="Symbol" w:eastAsia="Symbol" w:hAnsi="Symbol" w:cs="Symbol" w:hint="default"/>
        <w:w w:val="100"/>
        <w:sz w:val="22"/>
        <w:szCs w:val="22"/>
        <w:lang w:val="en-GB" w:eastAsia="en-GB" w:bidi="en-GB"/>
      </w:rPr>
    </w:lvl>
    <w:lvl w:ilvl="1" w:tplc="D084D652">
      <w:numFmt w:val="bullet"/>
      <w:lvlText w:val="•"/>
      <w:lvlJc w:val="left"/>
      <w:pPr>
        <w:ind w:left="1676" w:hanging="363"/>
      </w:pPr>
      <w:rPr>
        <w:rFonts w:hint="default"/>
        <w:lang w:val="en-GB" w:eastAsia="en-GB" w:bidi="en-GB"/>
      </w:rPr>
    </w:lvl>
    <w:lvl w:ilvl="2" w:tplc="C7F0B5B6">
      <w:numFmt w:val="bullet"/>
      <w:lvlText w:val="•"/>
      <w:lvlJc w:val="left"/>
      <w:pPr>
        <w:ind w:left="2513" w:hanging="363"/>
      </w:pPr>
      <w:rPr>
        <w:rFonts w:hint="default"/>
        <w:lang w:val="en-GB" w:eastAsia="en-GB" w:bidi="en-GB"/>
      </w:rPr>
    </w:lvl>
    <w:lvl w:ilvl="3" w:tplc="9E8E3BC2">
      <w:numFmt w:val="bullet"/>
      <w:lvlText w:val="•"/>
      <w:lvlJc w:val="left"/>
      <w:pPr>
        <w:ind w:left="3350" w:hanging="363"/>
      </w:pPr>
      <w:rPr>
        <w:rFonts w:hint="default"/>
        <w:lang w:val="en-GB" w:eastAsia="en-GB" w:bidi="en-GB"/>
      </w:rPr>
    </w:lvl>
    <w:lvl w:ilvl="4" w:tplc="E424F2C0">
      <w:numFmt w:val="bullet"/>
      <w:lvlText w:val="•"/>
      <w:lvlJc w:val="left"/>
      <w:pPr>
        <w:ind w:left="4187" w:hanging="363"/>
      </w:pPr>
      <w:rPr>
        <w:rFonts w:hint="default"/>
        <w:lang w:val="en-GB" w:eastAsia="en-GB" w:bidi="en-GB"/>
      </w:rPr>
    </w:lvl>
    <w:lvl w:ilvl="5" w:tplc="5526F8A4">
      <w:numFmt w:val="bullet"/>
      <w:lvlText w:val="•"/>
      <w:lvlJc w:val="left"/>
      <w:pPr>
        <w:ind w:left="5024" w:hanging="363"/>
      </w:pPr>
      <w:rPr>
        <w:rFonts w:hint="default"/>
        <w:lang w:val="en-GB" w:eastAsia="en-GB" w:bidi="en-GB"/>
      </w:rPr>
    </w:lvl>
    <w:lvl w:ilvl="6" w:tplc="5584393E">
      <w:numFmt w:val="bullet"/>
      <w:lvlText w:val="•"/>
      <w:lvlJc w:val="left"/>
      <w:pPr>
        <w:ind w:left="5860" w:hanging="363"/>
      </w:pPr>
      <w:rPr>
        <w:rFonts w:hint="default"/>
        <w:lang w:val="en-GB" w:eastAsia="en-GB" w:bidi="en-GB"/>
      </w:rPr>
    </w:lvl>
    <w:lvl w:ilvl="7" w:tplc="78E8C8CC">
      <w:numFmt w:val="bullet"/>
      <w:lvlText w:val="•"/>
      <w:lvlJc w:val="left"/>
      <w:pPr>
        <w:ind w:left="6697" w:hanging="363"/>
      </w:pPr>
      <w:rPr>
        <w:rFonts w:hint="default"/>
        <w:lang w:val="en-GB" w:eastAsia="en-GB" w:bidi="en-GB"/>
      </w:rPr>
    </w:lvl>
    <w:lvl w:ilvl="8" w:tplc="CF7EA404">
      <w:numFmt w:val="bullet"/>
      <w:lvlText w:val="•"/>
      <w:lvlJc w:val="left"/>
      <w:pPr>
        <w:ind w:left="7534" w:hanging="363"/>
      </w:pPr>
      <w:rPr>
        <w:rFonts w:hint="default"/>
        <w:lang w:val="en-GB" w:eastAsia="en-GB" w:bidi="en-GB"/>
      </w:rPr>
    </w:lvl>
  </w:abstractNum>
  <w:abstractNum w:abstractNumId="28" w15:restartNumberingAfterBreak="0">
    <w:nsid w:val="5A693980"/>
    <w:multiLevelType w:val="hybridMultilevel"/>
    <w:tmpl w:val="2A184F8A"/>
    <w:lvl w:ilvl="0" w:tplc="F2E4DB92">
      <w:numFmt w:val="bullet"/>
      <w:lvlText w:val=""/>
      <w:lvlJc w:val="left"/>
      <w:pPr>
        <w:ind w:left="834" w:hanging="363"/>
      </w:pPr>
      <w:rPr>
        <w:rFonts w:ascii="Symbol" w:eastAsia="Symbol" w:hAnsi="Symbol" w:cs="Symbol" w:hint="default"/>
        <w:w w:val="100"/>
        <w:sz w:val="22"/>
        <w:szCs w:val="22"/>
        <w:lang w:val="en-GB" w:eastAsia="en-GB" w:bidi="en-GB"/>
      </w:rPr>
    </w:lvl>
    <w:lvl w:ilvl="1" w:tplc="2B026888">
      <w:numFmt w:val="bullet"/>
      <w:lvlText w:val="•"/>
      <w:lvlJc w:val="left"/>
      <w:pPr>
        <w:ind w:left="1676" w:hanging="363"/>
      </w:pPr>
      <w:rPr>
        <w:rFonts w:hint="default"/>
        <w:lang w:val="en-GB" w:eastAsia="en-GB" w:bidi="en-GB"/>
      </w:rPr>
    </w:lvl>
    <w:lvl w:ilvl="2" w:tplc="876A936A">
      <w:numFmt w:val="bullet"/>
      <w:lvlText w:val="•"/>
      <w:lvlJc w:val="left"/>
      <w:pPr>
        <w:ind w:left="2513" w:hanging="363"/>
      </w:pPr>
      <w:rPr>
        <w:rFonts w:hint="default"/>
        <w:lang w:val="en-GB" w:eastAsia="en-GB" w:bidi="en-GB"/>
      </w:rPr>
    </w:lvl>
    <w:lvl w:ilvl="3" w:tplc="E64C8E08">
      <w:numFmt w:val="bullet"/>
      <w:lvlText w:val="•"/>
      <w:lvlJc w:val="left"/>
      <w:pPr>
        <w:ind w:left="3350" w:hanging="363"/>
      </w:pPr>
      <w:rPr>
        <w:rFonts w:hint="default"/>
        <w:lang w:val="en-GB" w:eastAsia="en-GB" w:bidi="en-GB"/>
      </w:rPr>
    </w:lvl>
    <w:lvl w:ilvl="4" w:tplc="5B58A8E0">
      <w:numFmt w:val="bullet"/>
      <w:lvlText w:val="•"/>
      <w:lvlJc w:val="left"/>
      <w:pPr>
        <w:ind w:left="4187" w:hanging="363"/>
      </w:pPr>
      <w:rPr>
        <w:rFonts w:hint="default"/>
        <w:lang w:val="en-GB" w:eastAsia="en-GB" w:bidi="en-GB"/>
      </w:rPr>
    </w:lvl>
    <w:lvl w:ilvl="5" w:tplc="153282E0">
      <w:numFmt w:val="bullet"/>
      <w:lvlText w:val="•"/>
      <w:lvlJc w:val="left"/>
      <w:pPr>
        <w:ind w:left="5024" w:hanging="363"/>
      </w:pPr>
      <w:rPr>
        <w:rFonts w:hint="default"/>
        <w:lang w:val="en-GB" w:eastAsia="en-GB" w:bidi="en-GB"/>
      </w:rPr>
    </w:lvl>
    <w:lvl w:ilvl="6" w:tplc="2C064BAE">
      <w:numFmt w:val="bullet"/>
      <w:lvlText w:val="•"/>
      <w:lvlJc w:val="left"/>
      <w:pPr>
        <w:ind w:left="5860" w:hanging="363"/>
      </w:pPr>
      <w:rPr>
        <w:rFonts w:hint="default"/>
        <w:lang w:val="en-GB" w:eastAsia="en-GB" w:bidi="en-GB"/>
      </w:rPr>
    </w:lvl>
    <w:lvl w:ilvl="7" w:tplc="E34C79A6">
      <w:numFmt w:val="bullet"/>
      <w:lvlText w:val="•"/>
      <w:lvlJc w:val="left"/>
      <w:pPr>
        <w:ind w:left="6697" w:hanging="363"/>
      </w:pPr>
      <w:rPr>
        <w:rFonts w:hint="default"/>
        <w:lang w:val="en-GB" w:eastAsia="en-GB" w:bidi="en-GB"/>
      </w:rPr>
    </w:lvl>
    <w:lvl w:ilvl="8" w:tplc="366C4C4C">
      <w:numFmt w:val="bullet"/>
      <w:lvlText w:val="•"/>
      <w:lvlJc w:val="left"/>
      <w:pPr>
        <w:ind w:left="7534" w:hanging="363"/>
      </w:pPr>
      <w:rPr>
        <w:rFonts w:hint="default"/>
        <w:lang w:val="en-GB" w:eastAsia="en-GB" w:bidi="en-GB"/>
      </w:rPr>
    </w:lvl>
  </w:abstractNum>
  <w:abstractNum w:abstractNumId="29" w15:restartNumberingAfterBreak="0">
    <w:nsid w:val="5A9B2E61"/>
    <w:multiLevelType w:val="hybridMultilevel"/>
    <w:tmpl w:val="FAECC0FC"/>
    <w:lvl w:ilvl="0" w:tplc="029203C8">
      <w:numFmt w:val="bullet"/>
      <w:lvlText w:val=""/>
      <w:lvlJc w:val="left"/>
      <w:pPr>
        <w:ind w:left="834" w:hanging="363"/>
      </w:pPr>
      <w:rPr>
        <w:rFonts w:ascii="Symbol" w:eastAsia="Symbol" w:hAnsi="Symbol" w:cs="Symbol" w:hint="default"/>
        <w:w w:val="100"/>
        <w:sz w:val="22"/>
        <w:szCs w:val="22"/>
        <w:lang w:val="en-GB" w:eastAsia="en-GB" w:bidi="en-GB"/>
      </w:rPr>
    </w:lvl>
    <w:lvl w:ilvl="1" w:tplc="4850BD42">
      <w:numFmt w:val="bullet"/>
      <w:lvlText w:val="•"/>
      <w:lvlJc w:val="left"/>
      <w:pPr>
        <w:ind w:left="1676" w:hanging="363"/>
      </w:pPr>
      <w:rPr>
        <w:rFonts w:hint="default"/>
        <w:lang w:val="en-GB" w:eastAsia="en-GB" w:bidi="en-GB"/>
      </w:rPr>
    </w:lvl>
    <w:lvl w:ilvl="2" w:tplc="0080765C">
      <w:numFmt w:val="bullet"/>
      <w:lvlText w:val="•"/>
      <w:lvlJc w:val="left"/>
      <w:pPr>
        <w:ind w:left="2513" w:hanging="363"/>
      </w:pPr>
      <w:rPr>
        <w:rFonts w:hint="default"/>
        <w:lang w:val="en-GB" w:eastAsia="en-GB" w:bidi="en-GB"/>
      </w:rPr>
    </w:lvl>
    <w:lvl w:ilvl="3" w:tplc="470CEE30">
      <w:numFmt w:val="bullet"/>
      <w:lvlText w:val="•"/>
      <w:lvlJc w:val="left"/>
      <w:pPr>
        <w:ind w:left="3350" w:hanging="363"/>
      </w:pPr>
      <w:rPr>
        <w:rFonts w:hint="default"/>
        <w:lang w:val="en-GB" w:eastAsia="en-GB" w:bidi="en-GB"/>
      </w:rPr>
    </w:lvl>
    <w:lvl w:ilvl="4" w:tplc="4A040630">
      <w:numFmt w:val="bullet"/>
      <w:lvlText w:val="•"/>
      <w:lvlJc w:val="left"/>
      <w:pPr>
        <w:ind w:left="4187" w:hanging="363"/>
      </w:pPr>
      <w:rPr>
        <w:rFonts w:hint="default"/>
        <w:lang w:val="en-GB" w:eastAsia="en-GB" w:bidi="en-GB"/>
      </w:rPr>
    </w:lvl>
    <w:lvl w:ilvl="5" w:tplc="BCFECD4A">
      <w:numFmt w:val="bullet"/>
      <w:lvlText w:val="•"/>
      <w:lvlJc w:val="left"/>
      <w:pPr>
        <w:ind w:left="5024" w:hanging="363"/>
      </w:pPr>
      <w:rPr>
        <w:rFonts w:hint="default"/>
        <w:lang w:val="en-GB" w:eastAsia="en-GB" w:bidi="en-GB"/>
      </w:rPr>
    </w:lvl>
    <w:lvl w:ilvl="6" w:tplc="305242BC">
      <w:numFmt w:val="bullet"/>
      <w:lvlText w:val="•"/>
      <w:lvlJc w:val="left"/>
      <w:pPr>
        <w:ind w:left="5860" w:hanging="363"/>
      </w:pPr>
      <w:rPr>
        <w:rFonts w:hint="default"/>
        <w:lang w:val="en-GB" w:eastAsia="en-GB" w:bidi="en-GB"/>
      </w:rPr>
    </w:lvl>
    <w:lvl w:ilvl="7" w:tplc="A7585216">
      <w:numFmt w:val="bullet"/>
      <w:lvlText w:val="•"/>
      <w:lvlJc w:val="left"/>
      <w:pPr>
        <w:ind w:left="6697" w:hanging="363"/>
      </w:pPr>
      <w:rPr>
        <w:rFonts w:hint="default"/>
        <w:lang w:val="en-GB" w:eastAsia="en-GB" w:bidi="en-GB"/>
      </w:rPr>
    </w:lvl>
    <w:lvl w:ilvl="8" w:tplc="A66617D4">
      <w:numFmt w:val="bullet"/>
      <w:lvlText w:val="•"/>
      <w:lvlJc w:val="left"/>
      <w:pPr>
        <w:ind w:left="7534" w:hanging="363"/>
      </w:pPr>
      <w:rPr>
        <w:rFonts w:hint="default"/>
        <w:lang w:val="en-GB" w:eastAsia="en-GB" w:bidi="en-GB"/>
      </w:rPr>
    </w:lvl>
  </w:abstractNum>
  <w:abstractNum w:abstractNumId="30" w15:restartNumberingAfterBreak="0">
    <w:nsid w:val="5AC61B31"/>
    <w:multiLevelType w:val="hybridMultilevel"/>
    <w:tmpl w:val="D7AEB74C"/>
    <w:lvl w:ilvl="0" w:tplc="4FF61D5E">
      <w:numFmt w:val="bullet"/>
      <w:lvlText w:val=""/>
      <w:lvlJc w:val="left"/>
      <w:pPr>
        <w:ind w:left="834" w:hanging="360"/>
      </w:pPr>
      <w:rPr>
        <w:rFonts w:ascii="Symbol" w:eastAsia="Symbol" w:hAnsi="Symbol" w:cs="Symbol" w:hint="default"/>
        <w:w w:val="100"/>
        <w:sz w:val="22"/>
        <w:szCs w:val="22"/>
        <w:lang w:val="en-GB" w:eastAsia="en-GB" w:bidi="en-GB"/>
      </w:rPr>
    </w:lvl>
    <w:lvl w:ilvl="1" w:tplc="E552079C">
      <w:numFmt w:val="bullet"/>
      <w:lvlText w:val="•"/>
      <w:lvlJc w:val="left"/>
      <w:pPr>
        <w:ind w:left="1676" w:hanging="360"/>
      </w:pPr>
      <w:rPr>
        <w:rFonts w:hint="default"/>
        <w:lang w:val="en-GB" w:eastAsia="en-GB" w:bidi="en-GB"/>
      </w:rPr>
    </w:lvl>
    <w:lvl w:ilvl="2" w:tplc="4B2C5A74">
      <w:numFmt w:val="bullet"/>
      <w:lvlText w:val="•"/>
      <w:lvlJc w:val="left"/>
      <w:pPr>
        <w:ind w:left="2513" w:hanging="360"/>
      </w:pPr>
      <w:rPr>
        <w:rFonts w:hint="default"/>
        <w:lang w:val="en-GB" w:eastAsia="en-GB" w:bidi="en-GB"/>
      </w:rPr>
    </w:lvl>
    <w:lvl w:ilvl="3" w:tplc="89645A0E">
      <w:numFmt w:val="bullet"/>
      <w:lvlText w:val="•"/>
      <w:lvlJc w:val="left"/>
      <w:pPr>
        <w:ind w:left="3350" w:hanging="360"/>
      </w:pPr>
      <w:rPr>
        <w:rFonts w:hint="default"/>
        <w:lang w:val="en-GB" w:eastAsia="en-GB" w:bidi="en-GB"/>
      </w:rPr>
    </w:lvl>
    <w:lvl w:ilvl="4" w:tplc="48147E38">
      <w:numFmt w:val="bullet"/>
      <w:lvlText w:val="•"/>
      <w:lvlJc w:val="left"/>
      <w:pPr>
        <w:ind w:left="4187" w:hanging="360"/>
      </w:pPr>
      <w:rPr>
        <w:rFonts w:hint="default"/>
        <w:lang w:val="en-GB" w:eastAsia="en-GB" w:bidi="en-GB"/>
      </w:rPr>
    </w:lvl>
    <w:lvl w:ilvl="5" w:tplc="958ED6E6">
      <w:numFmt w:val="bullet"/>
      <w:lvlText w:val="•"/>
      <w:lvlJc w:val="left"/>
      <w:pPr>
        <w:ind w:left="5024" w:hanging="360"/>
      </w:pPr>
      <w:rPr>
        <w:rFonts w:hint="default"/>
        <w:lang w:val="en-GB" w:eastAsia="en-GB" w:bidi="en-GB"/>
      </w:rPr>
    </w:lvl>
    <w:lvl w:ilvl="6" w:tplc="CE02DE3C">
      <w:numFmt w:val="bullet"/>
      <w:lvlText w:val="•"/>
      <w:lvlJc w:val="left"/>
      <w:pPr>
        <w:ind w:left="5860" w:hanging="360"/>
      </w:pPr>
      <w:rPr>
        <w:rFonts w:hint="default"/>
        <w:lang w:val="en-GB" w:eastAsia="en-GB" w:bidi="en-GB"/>
      </w:rPr>
    </w:lvl>
    <w:lvl w:ilvl="7" w:tplc="2AFE9724">
      <w:numFmt w:val="bullet"/>
      <w:lvlText w:val="•"/>
      <w:lvlJc w:val="left"/>
      <w:pPr>
        <w:ind w:left="6697" w:hanging="360"/>
      </w:pPr>
      <w:rPr>
        <w:rFonts w:hint="default"/>
        <w:lang w:val="en-GB" w:eastAsia="en-GB" w:bidi="en-GB"/>
      </w:rPr>
    </w:lvl>
    <w:lvl w:ilvl="8" w:tplc="EEFCF6FA">
      <w:numFmt w:val="bullet"/>
      <w:lvlText w:val="•"/>
      <w:lvlJc w:val="left"/>
      <w:pPr>
        <w:ind w:left="7534" w:hanging="360"/>
      </w:pPr>
      <w:rPr>
        <w:rFonts w:hint="default"/>
        <w:lang w:val="en-GB" w:eastAsia="en-GB" w:bidi="en-GB"/>
      </w:rPr>
    </w:lvl>
  </w:abstractNum>
  <w:abstractNum w:abstractNumId="31" w15:restartNumberingAfterBreak="0">
    <w:nsid w:val="5D984DAF"/>
    <w:multiLevelType w:val="hybridMultilevel"/>
    <w:tmpl w:val="CA361280"/>
    <w:lvl w:ilvl="0" w:tplc="2C9471CE">
      <w:numFmt w:val="bullet"/>
      <w:lvlText w:val=""/>
      <w:lvlJc w:val="left"/>
      <w:pPr>
        <w:ind w:left="834" w:hanging="363"/>
      </w:pPr>
      <w:rPr>
        <w:rFonts w:ascii="Symbol" w:eastAsia="Symbol" w:hAnsi="Symbol" w:cs="Symbol" w:hint="default"/>
        <w:w w:val="100"/>
        <w:sz w:val="22"/>
        <w:szCs w:val="22"/>
        <w:lang w:val="en-GB" w:eastAsia="en-GB" w:bidi="en-GB"/>
      </w:rPr>
    </w:lvl>
    <w:lvl w:ilvl="1" w:tplc="6FAEFA92">
      <w:numFmt w:val="bullet"/>
      <w:lvlText w:val="•"/>
      <w:lvlJc w:val="left"/>
      <w:pPr>
        <w:ind w:left="1676" w:hanging="363"/>
      </w:pPr>
      <w:rPr>
        <w:rFonts w:hint="default"/>
        <w:lang w:val="en-GB" w:eastAsia="en-GB" w:bidi="en-GB"/>
      </w:rPr>
    </w:lvl>
    <w:lvl w:ilvl="2" w:tplc="34F04CAE">
      <w:numFmt w:val="bullet"/>
      <w:lvlText w:val="•"/>
      <w:lvlJc w:val="left"/>
      <w:pPr>
        <w:ind w:left="2513" w:hanging="363"/>
      </w:pPr>
      <w:rPr>
        <w:rFonts w:hint="default"/>
        <w:lang w:val="en-GB" w:eastAsia="en-GB" w:bidi="en-GB"/>
      </w:rPr>
    </w:lvl>
    <w:lvl w:ilvl="3" w:tplc="48B832F0">
      <w:numFmt w:val="bullet"/>
      <w:lvlText w:val="•"/>
      <w:lvlJc w:val="left"/>
      <w:pPr>
        <w:ind w:left="3350" w:hanging="363"/>
      </w:pPr>
      <w:rPr>
        <w:rFonts w:hint="default"/>
        <w:lang w:val="en-GB" w:eastAsia="en-GB" w:bidi="en-GB"/>
      </w:rPr>
    </w:lvl>
    <w:lvl w:ilvl="4" w:tplc="8C2285DE">
      <w:numFmt w:val="bullet"/>
      <w:lvlText w:val="•"/>
      <w:lvlJc w:val="left"/>
      <w:pPr>
        <w:ind w:left="4187" w:hanging="363"/>
      </w:pPr>
      <w:rPr>
        <w:rFonts w:hint="default"/>
        <w:lang w:val="en-GB" w:eastAsia="en-GB" w:bidi="en-GB"/>
      </w:rPr>
    </w:lvl>
    <w:lvl w:ilvl="5" w:tplc="090EB000">
      <w:numFmt w:val="bullet"/>
      <w:lvlText w:val="•"/>
      <w:lvlJc w:val="left"/>
      <w:pPr>
        <w:ind w:left="5024" w:hanging="363"/>
      </w:pPr>
      <w:rPr>
        <w:rFonts w:hint="default"/>
        <w:lang w:val="en-GB" w:eastAsia="en-GB" w:bidi="en-GB"/>
      </w:rPr>
    </w:lvl>
    <w:lvl w:ilvl="6" w:tplc="5DDE6F18">
      <w:numFmt w:val="bullet"/>
      <w:lvlText w:val="•"/>
      <w:lvlJc w:val="left"/>
      <w:pPr>
        <w:ind w:left="5860" w:hanging="363"/>
      </w:pPr>
      <w:rPr>
        <w:rFonts w:hint="default"/>
        <w:lang w:val="en-GB" w:eastAsia="en-GB" w:bidi="en-GB"/>
      </w:rPr>
    </w:lvl>
    <w:lvl w:ilvl="7" w:tplc="63A89840">
      <w:numFmt w:val="bullet"/>
      <w:lvlText w:val="•"/>
      <w:lvlJc w:val="left"/>
      <w:pPr>
        <w:ind w:left="6697" w:hanging="363"/>
      </w:pPr>
      <w:rPr>
        <w:rFonts w:hint="default"/>
        <w:lang w:val="en-GB" w:eastAsia="en-GB" w:bidi="en-GB"/>
      </w:rPr>
    </w:lvl>
    <w:lvl w:ilvl="8" w:tplc="6F0EF646">
      <w:numFmt w:val="bullet"/>
      <w:lvlText w:val="•"/>
      <w:lvlJc w:val="left"/>
      <w:pPr>
        <w:ind w:left="7534" w:hanging="363"/>
      </w:pPr>
      <w:rPr>
        <w:rFonts w:hint="default"/>
        <w:lang w:val="en-GB" w:eastAsia="en-GB" w:bidi="en-GB"/>
      </w:rPr>
    </w:lvl>
  </w:abstractNum>
  <w:abstractNum w:abstractNumId="32" w15:restartNumberingAfterBreak="0">
    <w:nsid w:val="60073E90"/>
    <w:multiLevelType w:val="hybridMultilevel"/>
    <w:tmpl w:val="90A45758"/>
    <w:lvl w:ilvl="0" w:tplc="41EC73CC">
      <w:numFmt w:val="bullet"/>
      <w:lvlText w:val=""/>
      <w:lvlJc w:val="left"/>
      <w:pPr>
        <w:ind w:left="834" w:hanging="360"/>
      </w:pPr>
      <w:rPr>
        <w:rFonts w:ascii="Symbol" w:eastAsia="Symbol" w:hAnsi="Symbol" w:cs="Symbol" w:hint="default"/>
        <w:w w:val="100"/>
        <w:sz w:val="22"/>
        <w:szCs w:val="22"/>
        <w:lang w:val="en-GB" w:eastAsia="en-GB" w:bidi="en-GB"/>
      </w:rPr>
    </w:lvl>
    <w:lvl w:ilvl="1" w:tplc="EEAAA904">
      <w:numFmt w:val="bullet"/>
      <w:lvlText w:val="•"/>
      <w:lvlJc w:val="left"/>
      <w:pPr>
        <w:ind w:left="1676" w:hanging="360"/>
      </w:pPr>
      <w:rPr>
        <w:rFonts w:hint="default"/>
        <w:lang w:val="en-GB" w:eastAsia="en-GB" w:bidi="en-GB"/>
      </w:rPr>
    </w:lvl>
    <w:lvl w:ilvl="2" w:tplc="73F85B26">
      <w:numFmt w:val="bullet"/>
      <w:lvlText w:val="•"/>
      <w:lvlJc w:val="left"/>
      <w:pPr>
        <w:ind w:left="2513" w:hanging="360"/>
      </w:pPr>
      <w:rPr>
        <w:rFonts w:hint="default"/>
        <w:lang w:val="en-GB" w:eastAsia="en-GB" w:bidi="en-GB"/>
      </w:rPr>
    </w:lvl>
    <w:lvl w:ilvl="3" w:tplc="20582794">
      <w:numFmt w:val="bullet"/>
      <w:lvlText w:val="•"/>
      <w:lvlJc w:val="left"/>
      <w:pPr>
        <w:ind w:left="3350" w:hanging="360"/>
      </w:pPr>
      <w:rPr>
        <w:rFonts w:hint="default"/>
        <w:lang w:val="en-GB" w:eastAsia="en-GB" w:bidi="en-GB"/>
      </w:rPr>
    </w:lvl>
    <w:lvl w:ilvl="4" w:tplc="D632EC30">
      <w:numFmt w:val="bullet"/>
      <w:lvlText w:val="•"/>
      <w:lvlJc w:val="left"/>
      <w:pPr>
        <w:ind w:left="4187" w:hanging="360"/>
      </w:pPr>
      <w:rPr>
        <w:rFonts w:hint="default"/>
        <w:lang w:val="en-GB" w:eastAsia="en-GB" w:bidi="en-GB"/>
      </w:rPr>
    </w:lvl>
    <w:lvl w:ilvl="5" w:tplc="72C69E5A">
      <w:numFmt w:val="bullet"/>
      <w:lvlText w:val="•"/>
      <w:lvlJc w:val="left"/>
      <w:pPr>
        <w:ind w:left="5024" w:hanging="360"/>
      </w:pPr>
      <w:rPr>
        <w:rFonts w:hint="default"/>
        <w:lang w:val="en-GB" w:eastAsia="en-GB" w:bidi="en-GB"/>
      </w:rPr>
    </w:lvl>
    <w:lvl w:ilvl="6" w:tplc="4FC83354">
      <w:numFmt w:val="bullet"/>
      <w:lvlText w:val="•"/>
      <w:lvlJc w:val="left"/>
      <w:pPr>
        <w:ind w:left="5860" w:hanging="360"/>
      </w:pPr>
      <w:rPr>
        <w:rFonts w:hint="default"/>
        <w:lang w:val="en-GB" w:eastAsia="en-GB" w:bidi="en-GB"/>
      </w:rPr>
    </w:lvl>
    <w:lvl w:ilvl="7" w:tplc="6E4CE796">
      <w:numFmt w:val="bullet"/>
      <w:lvlText w:val="•"/>
      <w:lvlJc w:val="left"/>
      <w:pPr>
        <w:ind w:left="6697" w:hanging="360"/>
      </w:pPr>
      <w:rPr>
        <w:rFonts w:hint="default"/>
        <w:lang w:val="en-GB" w:eastAsia="en-GB" w:bidi="en-GB"/>
      </w:rPr>
    </w:lvl>
    <w:lvl w:ilvl="8" w:tplc="FA7C0EE8">
      <w:numFmt w:val="bullet"/>
      <w:lvlText w:val="•"/>
      <w:lvlJc w:val="left"/>
      <w:pPr>
        <w:ind w:left="7534" w:hanging="360"/>
      </w:pPr>
      <w:rPr>
        <w:rFonts w:hint="default"/>
        <w:lang w:val="en-GB" w:eastAsia="en-GB" w:bidi="en-GB"/>
      </w:rPr>
    </w:lvl>
  </w:abstractNum>
  <w:abstractNum w:abstractNumId="33" w15:restartNumberingAfterBreak="0">
    <w:nsid w:val="617B67B9"/>
    <w:multiLevelType w:val="hybridMultilevel"/>
    <w:tmpl w:val="C37844A0"/>
    <w:lvl w:ilvl="0" w:tplc="3154AE32">
      <w:numFmt w:val="bullet"/>
      <w:lvlText w:val=""/>
      <w:lvlJc w:val="left"/>
      <w:pPr>
        <w:ind w:left="834" w:hanging="360"/>
      </w:pPr>
      <w:rPr>
        <w:rFonts w:ascii="Symbol" w:eastAsia="Symbol" w:hAnsi="Symbol" w:cs="Symbol" w:hint="default"/>
        <w:w w:val="100"/>
        <w:sz w:val="22"/>
        <w:szCs w:val="22"/>
        <w:lang w:val="en-GB" w:eastAsia="en-GB" w:bidi="en-GB"/>
      </w:rPr>
    </w:lvl>
    <w:lvl w:ilvl="1" w:tplc="57BEA0B0">
      <w:numFmt w:val="bullet"/>
      <w:lvlText w:val="•"/>
      <w:lvlJc w:val="left"/>
      <w:pPr>
        <w:ind w:left="1676" w:hanging="360"/>
      </w:pPr>
      <w:rPr>
        <w:rFonts w:hint="default"/>
        <w:lang w:val="en-GB" w:eastAsia="en-GB" w:bidi="en-GB"/>
      </w:rPr>
    </w:lvl>
    <w:lvl w:ilvl="2" w:tplc="0FA801C4">
      <w:numFmt w:val="bullet"/>
      <w:lvlText w:val="•"/>
      <w:lvlJc w:val="left"/>
      <w:pPr>
        <w:ind w:left="2513" w:hanging="360"/>
      </w:pPr>
      <w:rPr>
        <w:rFonts w:hint="default"/>
        <w:lang w:val="en-GB" w:eastAsia="en-GB" w:bidi="en-GB"/>
      </w:rPr>
    </w:lvl>
    <w:lvl w:ilvl="3" w:tplc="0E3A4DCA">
      <w:numFmt w:val="bullet"/>
      <w:lvlText w:val="•"/>
      <w:lvlJc w:val="left"/>
      <w:pPr>
        <w:ind w:left="3350" w:hanging="360"/>
      </w:pPr>
      <w:rPr>
        <w:rFonts w:hint="default"/>
        <w:lang w:val="en-GB" w:eastAsia="en-GB" w:bidi="en-GB"/>
      </w:rPr>
    </w:lvl>
    <w:lvl w:ilvl="4" w:tplc="9850A900">
      <w:numFmt w:val="bullet"/>
      <w:lvlText w:val="•"/>
      <w:lvlJc w:val="left"/>
      <w:pPr>
        <w:ind w:left="4187" w:hanging="360"/>
      </w:pPr>
      <w:rPr>
        <w:rFonts w:hint="default"/>
        <w:lang w:val="en-GB" w:eastAsia="en-GB" w:bidi="en-GB"/>
      </w:rPr>
    </w:lvl>
    <w:lvl w:ilvl="5" w:tplc="FA96F78C">
      <w:numFmt w:val="bullet"/>
      <w:lvlText w:val="•"/>
      <w:lvlJc w:val="left"/>
      <w:pPr>
        <w:ind w:left="5024" w:hanging="360"/>
      </w:pPr>
      <w:rPr>
        <w:rFonts w:hint="default"/>
        <w:lang w:val="en-GB" w:eastAsia="en-GB" w:bidi="en-GB"/>
      </w:rPr>
    </w:lvl>
    <w:lvl w:ilvl="6" w:tplc="38128D70">
      <w:numFmt w:val="bullet"/>
      <w:lvlText w:val="•"/>
      <w:lvlJc w:val="left"/>
      <w:pPr>
        <w:ind w:left="5860" w:hanging="360"/>
      </w:pPr>
      <w:rPr>
        <w:rFonts w:hint="default"/>
        <w:lang w:val="en-GB" w:eastAsia="en-GB" w:bidi="en-GB"/>
      </w:rPr>
    </w:lvl>
    <w:lvl w:ilvl="7" w:tplc="83ACC34A">
      <w:numFmt w:val="bullet"/>
      <w:lvlText w:val="•"/>
      <w:lvlJc w:val="left"/>
      <w:pPr>
        <w:ind w:left="6697" w:hanging="360"/>
      </w:pPr>
      <w:rPr>
        <w:rFonts w:hint="default"/>
        <w:lang w:val="en-GB" w:eastAsia="en-GB" w:bidi="en-GB"/>
      </w:rPr>
    </w:lvl>
    <w:lvl w:ilvl="8" w:tplc="630EA75A">
      <w:numFmt w:val="bullet"/>
      <w:lvlText w:val="•"/>
      <w:lvlJc w:val="left"/>
      <w:pPr>
        <w:ind w:left="7534" w:hanging="360"/>
      </w:pPr>
      <w:rPr>
        <w:rFonts w:hint="default"/>
        <w:lang w:val="en-GB" w:eastAsia="en-GB" w:bidi="en-GB"/>
      </w:rPr>
    </w:lvl>
  </w:abstractNum>
  <w:abstractNum w:abstractNumId="34" w15:restartNumberingAfterBreak="0">
    <w:nsid w:val="6345168F"/>
    <w:multiLevelType w:val="hybridMultilevel"/>
    <w:tmpl w:val="2F3A32B2"/>
    <w:lvl w:ilvl="0" w:tplc="6788586A">
      <w:numFmt w:val="bullet"/>
      <w:lvlText w:val=""/>
      <w:lvlJc w:val="left"/>
      <w:pPr>
        <w:ind w:left="834" w:hanging="360"/>
      </w:pPr>
      <w:rPr>
        <w:rFonts w:ascii="Symbol" w:eastAsia="Symbol" w:hAnsi="Symbol" w:cs="Symbol" w:hint="default"/>
        <w:w w:val="100"/>
        <w:sz w:val="22"/>
        <w:szCs w:val="22"/>
        <w:lang w:val="en-GB" w:eastAsia="en-GB" w:bidi="en-GB"/>
      </w:rPr>
    </w:lvl>
    <w:lvl w:ilvl="1" w:tplc="759EBE56">
      <w:numFmt w:val="bullet"/>
      <w:lvlText w:val="•"/>
      <w:lvlJc w:val="left"/>
      <w:pPr>
        <w:ind w:left="1676" w:hanging="360"/>
      </w:pPr>
      <w:rPr>
        <w:rFonts w:hint="default"/>
        <w:lang w:val="en-GB" w:eastAsia="en-GB" w:bidi="en-GB"/>
      </w:rPr>
    </w:lvl>
    <w:lvl w:ilvl="2" w:tplc="7B48F818">
      <w:numFmt w:val="bullet"/>
      <w:lvlText w:val="•"/>
      <w:lvlJc w:val="left"/>
      <w:pPr>
        <w:ind w:left="2513" w:hanging="360"/>
      </w:pPr>
      <w:rPr>
        <w:rFonts w:hint="default"/>
        <w:lang w:val="en-GB" w:eastAsia="en-GB" w:bidi="en-GB"/>
      </w:rPr>
    </w:lvl>
    <w:lvl w:ilvl="3" w:tplc="43C2C18C">
      <w:numFmt w:val="bullet"/>
      <w:lvlText w:val="•"/>
      <w:lvlJc w:val="left"/>
      <w:pPr>
        <w:ind w:left="3350" w:hanging="360"/>
      </w:pPr>
      <w:rPr>
        <w:rFonts w:hint="default"/>
        <w:lang w:val="en-GB" w:eastAsia="en-GB" w:bidi="en-GB"/>
      </w:rPr>
    </w:lvl>
    <w:lvl w:ilvl="4" w:tplc="93AA8392">
      <w:numFmt w:val="bullet"/>
      <w:lvlText w:val="•"/>
      <w:lvlJc w:val="left"/>
      <w:pPr>
        <w:ind w:left="4187" w:hanging="360"/>
      </w:pPr>
      <w:rPr>
        <w:rFonts w:hint="default"/>
        <w:lang w:val="en-GB" w:eastAsia="en-GB" w:bidi="en-GB"/>
      </w:rPr>
    </w:lvl>
    <w:lvl w:ilvl="5" w:tplc="1E4EFB98">
      <w:numFmt w:val="bullet"/>
      <w:lvlText w:val="•"/>
      <w:lvlJc w:val="left"/>
      <w:pPr>
        <w:ind w:left="5024" w:hanging="360"/>
      </w:pPr>
      <w:rPr>
        <w:rFonts w:hint="default"/>
        <w:lang w:val="en-GB" w:eastAsia="en-GB" w:bidi="en-GB"/>
      </w:rPr>
    </w:lvl>
    <w:lvl w:ilvl="6" w:tplc="B7582466">
      <w:numFmt w:val="bullet"/>
      <w:lvlText w:val="•"/>
      <w:lvlJc w:val="left"/>
      <w:pPr>
        <w:ind w:left="5860" w:hanging="360"/>
      </w:pPr>
      <w:rPr>
        <w:rFonts w:hint="default"/>
        <w:lang w:val="en-GB" w:eastAsia="en-GB" w:bidi="en-GB"/>
      </w:rPr>
    </w:lvl>
    <w:lvl w:ilvl="7" w:tplc="EA6482E4">
      <w:numFmt w:val="bullet"/>
      <w:lvlText w:val="•"/>
      <w:lvlJc w:val="left"/>
      <w:pPr>
        <w:ind w:left="6697" w:hanging="360"/>
      </w:pPr>
      <w:rPr>
        <w:rFonts w:hint="default"/>
        <w:lang w:val="en-GB" w:eastAsia="en-GB" w:bidi="en-GB"/>
      </w:rPr>
    </w:lvl>
    <w:lvl w:ilvl="8" w:tplc="E856D0A4">
      <w:numFmt w:val="bullet"/>
      <w:lvlText w:val="•"/>
      <w:lvlJc w:val="left"/>
      <w:pPr>
        <w:ind w:left="7534" w:hanging="360"/>
      </w:pPr>
      <w:rPr>
        <w:rFonts w:hint="default"/>
        <w:lang w:val="en-GB" w:eastAsia="en-GB" w:bidi="en-GB"/>
      </w:rPr>
    </w:lvl>
  </w:abstractNum>
  <w:abstractNum w:abstractNumId="35" w15:restartNumberingAfterBreak="0">
    <w:nsid w:val="66C0328E"/>
    <w:multiLevelType w:val="hybridMultilevel"/>
    <w:tmpl w:val="6E02DDEC"/>
    <w:lvl w:ilvl="0" w:tplc="68562232">
      <w:numFmt w:val="bullet"/>
      <w:lvlText w:val=""/>
      <w:lvlJc w:val="left"/>
      <w:pPr>
        <w:ind w:left="834" w:hanging="363"/>
      </w:pPr>
      <w:rPr>
        <w:rFonts w:ascii="Symbol" w:eastAsia="Symbol" w:hAnsi="Symbol" w:cs="Symbol" w:hint="default"/>
        <w:w w:val="100"/>
        <w:sz w:val="22"/>
        <w:szCs w:val="22"/>
        <w:lang w:val="en-GB" w:eastAsia="en-GB" w:bidi="en-GB"/>
      </w:rPr>
    </w:lvl>
    <w:lvl w:ilvl="1" w:tplc="1A488D84">
      <w:numFmt w:val="bullet"/>
      <w:lvlText w:val="•"/>
      <w:lvlJc w:val="left"/>
      <w:pPr>
        <w:ind w:left="1676" w:hanging="363"/>
      </w:pPr>
      <w:rPr>
        <w:rFonts w:hint="default"/>
        <w:lang w:val="en-GB" w:eastAsia="en-GB" w:bidi="en-GB"/>
      </w:rPr>
    </w:lvl>
    <w:lvl w:ilvl="2" w:tplc="AD7C004A">
      <w:numFmt w:val="bullet"/>
      <w:lvlText w:val="•"/>
      <w:lvlJc w:val="left"/>
      <w:pPr>
        <w:ind w:left="2513" w:hanging="363"/>
      </w:pPr>
      <w:rPr>
        <w:rFonts w:hint="default"/>
        <w:lang w:val="en-GB" w:eastAsia="en-GB" w:bidi="en-GB"/>
      </w:rPr>
    </w:lvl>
    <w:lvl w:ilvl="3" w:tplc="50FA13F0">
      <w:numFmt w:val="bullet"/>
      <w:lvlText w:val="•"/>
      <w:lvlJc w:val="left"/>
      <w:pPr>
        <w:ind w:left="3350" w:hanging="363"/>
      </w:pPr>
      <w:rPr>
        <w:rFonts w:hint="default"/>
        <w:lang w:val="en-GB" w:eastAsia="en-GB" w:bidi="en-GB"/>
      </w:rPr>
    </w:lvl>
    <w:lvl w:ilvl="4" w:tplc="2B0E2956">
      <w:numFmt w:val="bullet"/>
      <w:lvlText w:val="•"/>
      <w:lvlJc w:val="left"/>
      <w:pPr>
        <w:ind w:left="4187" w:hanging="363"/>
      </w:pPr>
      <w:rPr>
        <w:rFonts w:hint="default"/>
        <w:lang w:val="en-GB" w:eastAsia="en-GB" w:bidi="en-GB"/>
      </w:rPr>
    </w:lvl>
    <w:lvl w:ilvl="5" w:tplc="5342762C">
      <w:numFmt w:val="bullet"/>
      <w:lvlText w:val="•"/>
      <w:lvlJc w:val="left"/>
      <w:pPr>
        <w:ind w:left="5024" w:hanging="363"/>
      </w:pPr>
      <w:rPr>
        <w:rFonts w:hint="default"/>
        <w:lang w:val="en-GB" w:eastAsia="en-GB" w:bidi="en-GB"/>
      </w:rPr>
    </w:lvl>
    <w:lvl w:ilvl="6" w:tplc="E1CE5B46">
      <w:numFmt w:val="bullet"/>
      <w:lvlText w:val="•"/>
      <w:lvlJc w:val="left"/>
      <w:pPr>
        <w:ind w:left="5860" w:hanging="363"/>
      </w:pPr>
      <w:rPr>
        <w:rFonts w:hint="default"/>
        <w:lang w:val="en-GB" w:eastAsia="en-GB" w:bidi="en-GB"/>
      </w:rPr>
    </w:lvl>
    <w:lvl w:ilvl="7" w:tplc="E566279C">
      <w:numFmt w:val="bullet"/>
      <w:lvlText w:val="•"/>
      <w:lvlJc w:val="left"/>
      <w:pPr>
        <w:ind w:left="6697" w:hanging="363"/>
      </w:pPr>
      <w:rPr>
        <w:rFonts w:hint="default"/>
        <w:lang w:val="en-GB" w:eastAsia="en-GB" w:bidi="en-GB"/>
      </w:rPr>
    </w:lvl>
    <w:lvl w:ilvl="8" w:tplc="D9705918">
      <w:numFmt w:val="bullet"/>
      <w:lvlText w:val="•"/>
      <w:lvlJc w:val="left"/>
      <w:pPr>
        <w:ind w:left="7534" w:hanging="363"/>
      </w:pPr>
      <w:rPr>
        <w:rFonts w:hint="default"/>
        <w:lang w:val="en-GB" w:eastAsia="en-GB" w:bidi="en-GB"/>
      </w:rPr>
    </w:lvl>
  </w:abstractNum>
  <w:abstractNum w:abstractNumId="36" w15:restartNumberingAfterBreak="0">
    <w:nsid w:val="6B5D18CC"/>
    <w:multiLevelType w:val="hybridMultilevel"/>
    <w:tmpl w:val="074C2A86"/>
    <w:lvl w:ilvl="0" w:tplc="A6C2D11A">
      <w:numFmt w:val="bullet"/>
      <w:lvlText w:val=""/>
      <w:lvlJc w:val="left"/>
      <w:pPr>
        <w:ind w:left="834" w:hanging="360"/>
      </w:pPr>
      <w:rPr>
        <w:rFonts w:ascii="Symbol" w:eastAsia="Symbol" w:hAnsi="Symbol" w:cs="Symbol" w:hint="default"/>
        <w:w w:val="100"/>
        <w:sz w:val="22"/>
        <w:szCs w:val="22"/>
        <w:lang w:val="en-GB" w:eastAsia="en-GB" w:bidi="en-GB"/>
      </w:rPr>
    </w:lvl>
    <w:lvl w:ilvl="1" w:tplc="71064C50">
      <w:numFmt w:val="bullet"/>
      <w:lvlText w:val="•"/>
      <w:lvlJc w:val="left"/>
      <w:pPr>
        <w:ind w:left="1676" w:hanging="360"/>
      </w:pPr>
      <w:rPr>
        <w:rFonts w:hint="default"/>
        <w:lang w:val="en-GB" w:eastAsia="en-GB" w:bidi="en-GB"/>
      </w:rPr>
    </w:lvl>
    <w:lvl w:ilvl="2" w:tplc="0F904AEE">
      <w:numFmt w:val="bullet"/>
      <w:lvlText w:val="•"/>
      <w:lvlJc w:val="left"/>
      <w:pPr>
        <w:ind w:left="2513" w:hanging="360"/>
      </w:pPr>
      <w:rPr>
        <w:rFonts w:hint="default"/>
        <w:lang w:val="en-GB" w:eastAsia="en-GB" w:bidi="en-GB"/>
      </w:rPr>
    </w:lvl>
    <w:lvl w:ilvl="3" w:tplc="E3802A3C">
      <w:numFmt w:val="bullet"/>
      <w:lvlText w:val="•"/>
      <w:lvlJc w:val="left"/>
      <w:pPr>
        <w:ind w:left="3350" w:hanging="360"/>
      </w:pPr>
      <w:rPr>
        <w:rFonts w:hint="default"/>
        <w:lang w:val="en-GB" w:eastAsia="en-GB" w:bidi="en-GB"/>
      </w:rPr>
    </w:lvl>
    <w:lvl w:ilvl="4" w:tplc="8CBC7E2A">
      <w:numFmt w:val="bullet"/>
      <w:lvlText w:val="•"/>
      <w:lvlJc w:val="left"/>
      <w:pPr>
        <w:ind w:left="4187" w:hanging="360"/>
      </w:pPr>
      <w:rPr>
        <w:rFonts w:hint="default"/>
        <w:lang w:val="en-GB" w:eastAsia="en-GB" w:bidi="en-GB"/>
      </w:rPr>
    </w:lvl>
    <w:lvl w:ilvl="5" w:tplc="9B4AD782">
      <w:numFmt w:val="bullet"/>
      <w:lvlText w:val="•"/>
      <w:lvlJc w:val="left"/>
      <w:pPr>
        <w:ind w:left="5024" w:hanging="360"/>
      </w:pPr>
      <w:rPr>
        <w:rFonts w:hint="default"/>
        <w:lang w:val="en-GB" w:eastAsia="en-GB" w:bidi="en-GB"/>
      </w:rPr>
    </w:lvl>
    <w:lvl w:ilvl="6" w:tplc="4B60132A">
      <w:numFmt w:val="bullet"/>
      <w:lvlText w:val="•"/>
      <w:lvlJc w:val="left"/>
      <w:pPr>
        <w:ind w:left="5860" w:hanging="360"/>
      </w:pPr>
      <w:rPr>
        <w:rFonts w:hint="default"/>
        <w:lang w:val="en-GB" w:eastAsia="en-GB" w:bidi="en-GB"/>
      </w:rPr>
    </w:lvl>
    <w:lvl w:ilvl="7" w:tplc="99E6AAD2">
      <w:numFmt w:val="bullet"/>
      <w:lvlText w:val="•"/>
      <w:lvlJc w:val="left"/>
      <w:pPr>
        <w:ind w:left="6697" w:hanging="360"/>
      </w:pPr>
      <w:rPr>
        <w:rFonts w:hint="default"/>
        <w:lang w:val="en-GB" w:eastAsia="en-GB" w:bidi="en-GB"/>
      </w:rPr>
    </w:lvl>
    <w:lvl w:ilvl="8" w:tplc="D8968E1C">
      <w:numFmt w:val="bullet"/>
      <w:lvlText w:val="•"/>
      <w:lvlJc w:val="left"/>
      <w:pPr>
        <w:ind w:left="7534" w:hanging="360"/>
      </w:pPr>
      <w:rPr>
        <w:rFonts w:hint="default"/>
        <w:lang w:val="en-GB" w:eastAsia="en-GB" w:bidi="en-GB"/>
      </w:rPr>
    </w:lvl>
  </w:abstractNum>
  <w:abstractNum w:abstractNumId="37" w15:restartNumberingAfterBreak="0">
    <w:nsid w:val="70AC4AE1"/>
    <w:multiLevelType w:val="hybridMultilevel"/>
    <w:tmpl w:val="AD005110"/>
    <w:lvl w:ilvl="0" w:tplc="6BD421CA">
      <w:numFmt w:val="bullet"/>
      <w:lvlText w:val="-"/>
      <w:lvlJc w:val="left"/>
      <w:pPr>
        <w:ind w:left="1194" w:hanging="363"/>
      </w:pPr>
      <w:rPr>
        <w:rFonts w:ascii="Calibri" w:eastAsia="Calibri" w:hAnsi="Calibri" w:cs="Calibri" w:hint="default"/>
        <w:w w:val="100"/>
        <w:sz w:val="22"/>
        <w:szCs w:val="22"/>
        <w:lang w:val="en-GB" w:eastAsia="en-GB" w:bidi="en-GB"/>
      </w:rPr>
    </w:lvl>
    <w:lvl w:ilvl="1" w:tplc="98FEEF90">
      <w:numFmt w:val="bullet"/>
      <w:lvlText w:val="•"/>
      <w:lvlJc w:val="left"/>
      <w:pPr>
        <w:ind w:left="2000" w:hanging="363"/>
      </w:pPr>
      <w:rPr>
        <w:rFonts w:hint="default"/>
        <w:lang w:val="en-GB" w:eastAsia="en-GB" w:bidi="en-GB"/>
      </w:rPr>
    </w:lvl>
    <w:lvl w:ilvl="2" w:tplc="F9783C0C">
      <w:numFmt w:val="bullet"/>
      <w:lvlText w:val="•"/>
      <w:lvlJc w:val="left"/>
      <w:pPr>
        <w:ind w:left="2801" w:hanging="363"/>
      </w:pPr>
      <w:rPr>
        <w:rFonts w:hint="default"/>
        <w:lang w:val="en-GB" w:eastAsia="en-GB" w:bidi="en-GB"/>
      </w:rPr>
    </w:lvl>
    <w:lvl w:ilvl="3" w:tplc="FC866E40">
      <w:numFmt w:val="bullet"/>
      <w:lvlText w:val="•"/>
      <w:lvlJc w:val="left"/>
      <w:pPr>
        <w:ind w:left="3602" w:hanging="363"/>
      </w:pPr>
      <w:rPr>
        <w:rFonts w:hint="default"/>
        <w:lang w:val="en-GB" w:eastAsia="en-GB" w:bidi="en-GB"/>
      </w:rPr>
    </w:lvl>
    <w:lvl w:ilvl="4" w:tplc="E8B63B24">
      <w:numFmt w:val="bullet"/>
      <w:lvlText w:val="•"/>
      <w:lvlJc w:val="left"/>
      <w:pPr>
        <w:ind w:left="4403" w:hanging="363"/>
      </w:pPr>
      <w:rPr>
        <w:rFonts w:hint="default"/>
        <w:lang w:val="en-GB" w:eastAsia="en-GB" w:bidi="en-GB"/>
      </w:rPr>
    </w:lvl>
    <w:lvl w:ilvl="5" w:tplc="42088042">
      <w:numFmt w:val="bullet"/>
      <w:lvlText w:val="•"/>
      <w:lvlJc w:val="left"/>
      <w:pPr>
        <w:ind w:left="5204" w:hanging="363"/>
      </w:pPr>
      <w:rPr>
        <w:rFonts w:hint="default"/>
        <w:lang w:val="en-GB" w:eastAsia="en-GB" w:bidi="en-GB"/>
      </w:rPr>
    </w:lvl>
    <w:lvl w:ilvl="6" w:tplc="D88ADF20">
      <w:numFmt w:val="bullet"/>
      <w:lvlText w:val="•"/>
      <w:lvlJc w:val="left"/>
      <w:pPr>
        <w:ind w:left="6004" w:hanging="363"/>
      </w:pPr>
      <w:rPr>
        <w:rFonts w:hint="default"/>
        <w:lang w:val="en-GB" w:eastAsia="en-GB" w:bidi="en-GB"/>
      </w:rPr>
    </w:lvl>
    <w:lvl w:ilvl="7" w:tplc="580650C4">
      <w:numFmt w:val="bullet"/>
      <w:lvlText w:val="•"/>
      <w:lvlJc w:val="left"/>
      <w:pPr>
        <w:ind w:left="6805" w:hanging="363"/>
      </w:pPr>
      <w:rPr>
        <w:rFonts w:hint="default"/>
        <w:lang w:val="en-GB" w:eastAsia="en-GB" w:bidi="en-GB"/>
      </w:rPr>
    </w:lvl>
    <w:lvl w:ilvl="8" w:tplc="00A0757C">
      <w:numFmt w:val="bullet"/>
      <w:lvlText w:val="•"/>
      <w:lvlJc w:val="left"/>
      <w:pPr>
        <w:ind w:left="7606" w:hanging="363"/>
      </w:pPr>
      <w:rPr>
        <w:rFonts w:hint="default"/>
        <w:lang w:val="en-GB" w:eastAsia="en-GB" w:bidi="en-GB"/>
      </w:rPr>
    </w:lvl>
  </w:abstractNum>
  <w:abstractNum w:abstractNumId="38" w15:restartNumberingAfterBreak="0">
    <w:nsid w:val="7326588E"/>
    <w:multiLevelType w:val="hybridMultilevel"/>
    <w:tmpl w:val="26DE5A40"/>
    <w:lvl w:ilvl="0" w:tplc="CBDAEFE0">
      <w:numFmt w:val="bullet"/>
      <w:lvlText w:val=""/>
      <w:lvlJc w:val="left"/>
      <w:pPr>
        <w:ind w:left="834" w:hanging="360"/>
      </w:pPr>
      <w:rPr>
        <w:rFonts w:ascii="Symbol" w:eastAsia="Symbol" w:hAnsi="Symbol" w:cs="Symbol" w:hint="default"/>
        <w:w w:val="100"/>
        <w:sz w:val="22"/>
        <w:szCs w:val="22"/>
        <w:lang w:val="en-GB" w:eastAsia="en-GB" w:bidi="en-GB"/>
      </w:rPr>
    </w:lvl>
    <w:lvl w:ilvl="1" w:tplc="0414C60E">
      <w:numFmt w:val="bullet"/>
      <w:lvlText w:val="•"/>
      <w:lvlJc w:val="left"/>
      <w:pPr>
        <w:ind w:left="1676" w:hanging="360"/>
      </w:pPr>
      <w:rPr>
        <w:rFonts w:hint="default"/>
        <w:lang w:val="en-GB" w:eastAsia="en-GB" w:bidi="en-GB"/>
      </w:rPr>
    </w:lvl>
    <w:lvl w:ilvl="2" w:tplc="853A7C40">
      <w:numFmt w:val="bullet"/>
      <w:lvlText w:val="•"/>
      <w:lvlJc w:val="left"/>
      <w:pPr>
        <w:ind w:left="2513" w:hanging="360"/>
      </w:pPr>
      <w:rPr>
        <w:rFonts w:hint="default"/>
        <w:lang w:val="en-GB" w:eastAsia="en-GB" w:bidi="en-GB"/>
      </w:rPr>
    </w:lvl>
    <w:lvl w:ilvl="3" w:tplc="3112D77E">
      <w:numFmt w:val="bullet"/>
      <w:lvlText w:val="•"/>
      <w:lvlJc w:val="left"/>
      <w:pPr>
        <w:ind w:left="3350" w:hanging="360"/>
      </w:pPr>
      <w:rPr>
        <w:rFonts w:hint="default"/>
        <w:lang w:val="en-GB" w:eastAsia="en-GB" w:bidi="en-GB"/>
      </w:rPr>
    </w:lvl>
    <w:lvl w:ilvl="4" w:tplc="AF9A257E">
      <w:numFmt w:val="bullet"/>
      <w:lvlText w:val="•"/>
      <w:lvlJc w:val="left"/>
      <w:pPr>
        <w:ind w:left="4187" w:hanging="360"/>
      </w:pPr>
      <w:rPr>
        <w:rFonts w:hint="default"/>
        <w:lang w:val="en-GB" w:eastAsia="en-GB" w:bidi="en-GB"/>
      </w:rPr>
    </w:lvl>
    <w:lvl w:ilvl="5" w:tplc="ACCA4FBC">
      <w:numFmt w:val="bullet"/>
      <w:lvlText w:val="•"/>
      <w:lvlJc w:val="left"/>
      <w:pPr>
        <w:ind w:left="5024" w:hanging="360"/>
      </w:pPr>
      <w:rPr>
        <w:rFonts w:hint="default"/>
        <w:lang w:val="en-GB" w:eastAsia="en-GB" w:bidi="en-GB"/>
      </w:rPr>
    </w:lvl>
    <w:lvl w:ilvl="6" w:tplc="306AA836">
      <w:numFmt w:val="bullet"/>
      <w:lvlText w:val="•"/>
      <w:lvlJc w:val="left"/>
      <w:pPr>
        <w:ind w:left="5860" w:hanging="360"/>
      </w:pPr>
      <w:rPr>
        <w:rFonts w:hint="default"/>
        <w:lang w:val="en-GB" w:eastAsia="en-GB" w:bidi="en-GB"/>
      </w:rPr>
    </w:lvl>
    <w:lvl w:ilvl="7" w:tplc="B84EF782">
      <w:numFmt w:val="bullet"/>
      <w:lvlText w:val="•"/>
      <w:lvlJc w:val="left"/>
      <w:pPr>
        <w:ind w:left="6697" w:hanging="360"/>
      </w:pPr>
      <w:rPr>
        <w:rFonts w:hint="default"/>
        <w:lang w:val="en-GB" w:eastAsia="en-GB" w:bidi="en-GB"/>
      </w:rPr>
    </w:lvl>
    <w:lvl w:ilvl="8" w:tplc="E888397E">
      <w:numFmt w:val="bullet"/>
      <w:lvlText w:val="•"/>
      <w:lvlJc w:val="left"/>
      <w:pPr>
        <w:ind w:left="7534" w:hanging="360"/>
      </w:pPr>
      <w:rPr>
        <w:rFonts w:hint="default"/>
        <w:lang w:val="en-GB" w:eastAsia="en-GB" w:bidi="en-GB"/>
      </w:rPr>
    </w:lvl>
  </w:abstractNum>
  <w:abstractNum w:abstractNumId="39" w15:restartNumberingAfterBreak="0">
    <w:nsid w:val="75E46EF9"/>
    <w:multiLevelType w:val="hybridMultilevel"/>
    <w:tmpl w:val="065A18FC"/>
    <w:lvl w:ilvl="0" w:tplc="EAD6A748">
      <w:numFmt w:val="bullet"/>
      <w:lvlText w:val=""/>
      <w:lvlJc w:val="left"/>
      <w:pPr>
        <w:ind w:left="834" w:hanging="360"/>
      </w:pPr>
      <w:rPr>
        <w:rFonts w:ascii="Symbol" w:eastAsia="Symbol" w:hAnsi="Symbol" w:cs="Symbol" w:hint="default"/>
        <w:w w:val="100"/>
        <w:sz w:val="22"/>
        <w:szCs w:val="22"/>
        <w:lang w:val="en-GB" w:eastAsia="en-GB" w:bidi="en-GB"/>
      </w:rPr>
    </w:lvl>
    <w:lvl w:ilvl="1" w:tplc="068CA5A4">
      <w:numFmt w:val="bullet"/>
      <w:lvlText w:val="•"/>
      <w:lvlJc w:val="left"/>
      <w:pPr>
        <w:ind w:left="1676" w:hanging="360"/>
      </w:pPr>
      <w:rPr>
        <w:rFonts w:hint="default"/>
        <w:lang w:val="en-GB" w:eastAsia="en-GB" w:bidi="en-GB"/>
      </w:rPr>
    </w:lvl>
    <w:lvl w:ilvl="2" w:tplc="F58E0B5E">
      <w:numFmt w:val="bullet"/>
      <w:lvlText w:val="•"/>
      <w:lvlJc w:val="left"/>
      <w:pPr>
        <w:ind w:left="2513" w:hanging="360"/>
      </w:pPr>
      <w:rPr>
        <w:rFonts w:hint="default"/>
        <w:lang w:val="en-GB" w:eastAsia="en-GB" w:bidi="en-GB"/>
      </w:rPr>
    </w:lvl>
    <w:lvl w:ilvl="3" w:tplc="599E9BA2">
      <w:numFmt w:val="bullet"/>
      <w:lvlText w:val="•"/>
      <w:lvlJc w:val="left"/>
      <w:pPr>
        <w:ind w:left="3350" w:hanging="360"/>
      </w:pPr>
      <w:rPr>
        <w:rFonts w:hint="default"/>
        <w:lang w:val="en-GB" w:eastAsia="en-GB" w:bidi="en-GB"/>
      </w:rPr>
    </w:lvl>
    <w:lvl w:ilvl="4" w:tplc="07989ADA">
      <w:numFmt w:val="bullet"/>
      <w:lvlText w:val="•"/>
      <w:lvlJc w:val="left"/>
      <w:pPr>
        <w:ind w:left="4187" w:hanging="360"/>
      </w:pPr>
      <w:rPr>
        <w:rFonts w:hint="default"/>
        <w:lang w:val="en-GB" w:eastAsia="en-GB" w:bidi="en-GB"/>
      </w:rPr>
    </w:lvl>
    <w:lvl w:ilvl="5" w:tplc="2F2E496E">
      <w:numFmt w:val="bullet"/>
      <w:lvlText w:val="•"/>
      <w:lvlJc w:val="left"/>
      <w:pPr>
        <w:ind w:left="5024" w:hanging="360"/>
      </w:pPr>
      <w:rPr>
        <w:rFonts w:hint="default"/>
        <w:lang w:val="en-GB" w:eastAsia="en-GB" w:bidi="en-GB"/>
      </w:rPr>
    </w:lvl>
    <w:lvl w:ilvl="6" w:tplc="6212C5E8">
      <w:numFmt w:val="bullet"/>
      <w:lvlText w:val="•"/>
      <w:lvlJc w:val="left"/>
      <w:pPr>
        <w:ind w:left="5860" w:hanging="360"/>
      </w:pPr>
      <w:rPr>
        <w:rFonts w:hint="default"/>
        <w:lang w:val="en-GB" w:eastAsia="en-GB" w:bidi="en-GB"/>
      </w:rPr>
    </w:lvl>
    <w:lvl w:ilvl="7" w:tplc="EAECE400">
      <w:numFmt w:val="bullet"/>
      <w:lvlText w:val="•"/>
      <w:lvlJc w:val="left"/>
      <w:pPr>
        <w:ind w:left="6697" w:hanging="360"/>
      </w:pPr>
      <w:rPr>
        <w:rFonts w:hint="default"/>
        <w:lang w:val="en-GB" w:eastAsia="en-GB" w:bidi="en-GB"/>
      </w:rPr>
    </w:lvl>
    <w:lvl w:ilvl="8" w:tplc="62EA39E6">
      <w:numFmt w:val="bullet"/>
      <w:lvlText w:val="•"/>
      <w:lvlJc w:val="left"/>
      <w:pPr>
        <w:ind w:left="7534" w:hanging="360"/>
      </w:pPr>
      <w:rPr>
        <w:rFonts w:hint="default"/>
        <w:lang w:val="en-GB" w:eastAsia="en-GB" w:bidi="en-GB"/>
      </w:rPr>
    </w:lvl>
  </w:abstractNum>
  <w:abstractNum w:abstractNumId="40" w15:restartNumberingAfterBreak="0">
    <w:nsid w:val="7CF17C93"/>
    <w:multiLevelType w:val="hybridMultilevel"/>
    <w:tmpl w:val="C06432BC"/>
    <w:lvl w:ilvl="0" w:tplc="E02EDF5A">
      <w:numFmt w:val="bullet"/>
      <w:lvlText w:val=""/>
      <w:lvlJc w:val="left"/>
      <w:pPr>
        <w:ind w:left="834" w:hanging="363"/>
      </w:pPr>
      <w:rPr>
        <w:rFonts w:ascii="Symbol" w:eastAsia="Symbol" w:hAnsi="Symbol" w:cs="Symbol" w:hint="default"/>
        <w:w w:val="100"/>
        <w:sz w:val="22"/>
        <w:szCs w:val="22"/>
        <w:lang w:val="en-GB" w:eastAsia="en-GB" w:bidi="en-GB"/>
      </w:rPr>
    </w:lvl>
    <w:lvl w:ilvl="1" w:tplc="348EA8DE">
      <w:numFmt w:val="bullet"/>
      <w:lvlText w:val="•"/>
      <w:lvlJc w:val="left"/>
      <w:pPr>
        <w:ind w:left="1676" w:hanging="363"/>
      </w:pPr>
      <w:rPr>
        <w:rFonts w:hint="default"/>
        <w:lang w:val="en-GB" w:eastAsia="en-GB" w:bidi="en-GB"/>
      </w:rPr>
    </w:lvl>
    <w:lvl w:ilvl="2" w:tplc="E1B680D0">
      <w:numFmt w:val="bullet"/>
      <w:lvlText w:val="•"/>
      <w:lvlJc w:val="left"/>
      <w:pPr>
        <w:ind w:left="2513" w:hanging="363"/>
      </w:pPr>
      <w:rPr>
        <w:rFonts w:hint="default"/>
        <w:lang w:val="en-GB" w:eastAsia="en-GB" w:bidi="en-GB"/>
      </w:rPr>
    </w:lvl>
    <w:lvl w:ilvl="3" w:tplc="3A367A94">
      <w:numFmt w:val="bullet"/>
      <w:lvlText w:val="•"/>
      <w:lvlJc w:val="left"/>
      <w:pPr>
        <w:ind w:left="3350" w:hanging="363"/>
      </w:pPr>
      <w:rPr>
        <w:rFonts w:hint="default"/>
        <w:lang w:val="en-GB" w:eastAsia="en-GB" w:bidi="en-GB"/>
      </w:rPr>
    </w:lvl>
    <w:lvl w:ilvl="4" w:tplc="F55C53F6">
      <w:numFmt w:val="bullet"/>
      <w:lvlText w:val="•"/>
      <w:lvlJc w:val="left"/>
      <w:pPr>
        <w:ind w:left="4187" w:hanging="363"/>
      </w:pPr>
      <w:rPr>
        <w:rFonts w:hint="default"/>
        <w:lang w:val="en-GB" w:eastAsia="en-GB" w:bidi="en-GB"/>
      </w:rPr>
    </w:lvl>
    <w:lvl w:ilvl="5" w:tplc="6658A3BE">
      <w:numFmt w:val="bullet"/>
      <w:lvlText w:val="•"/>
      <w:lvlJc w:val="left"/>
      <w:pPr>
        <w:ind w:left="5024" w:hanging="363"/>
      </w:pPr>
      <w:rPr>
        <w:rFonts w:hint="default"/>
        <w:lang w:val="en-GB" w:eastAsia="en-GB" w:bidi="en-GB"/>
      </w:rPr>
    </w:lvl>
    <w:lvl w:ilvl="6" w:tplc="27647052">
      <w:numFmt w:val="bullet"/>
      <w:lvlText w:val="•"/>
      <w:lvlJc w:val="left"/>
      <w:pPr>
        <w:ind w:left="5860" w:hanging="363"/>
      </w:pPr>
      <w:rPr>
        <w:rFonts w:hint="default"/>
        <w:lang w:val="en-GB" w:eastAsia="en-GB" w:bidi="en-GB"/>
      </w:rPr>
    </w:lvl>
    <w:lvl w:ilvl="7" w:tplc="542CAF4A">
      <w:numFmt w:val="bullet"/>
      <w:lvlText w:val="•"/>
      <w:lvlJc w:val="left"/>
      <w:pPr>
        <w:ind w:left="6697" w:hanging="363"/>
      </w:pPr>
      <w:rPr>
        <w:rFonts w:hint="default"/>
        <w:lang w:val="en-GB" w:eastAsia="en-GB" w:bidi="en-GB"/>
      </w:rPr>
    </w:lvl>
    <w:lvl w:ilvl="8" w:tplc="2C3C4E76">
      <w:numFmt w:val="bullet"/>
      <w:lvlText w:val="•"/>
      <w:lvlJc w:val="left"/>
      <w:pPr>
        <w:ind w:left="7534" w:hanging="363"/>
      </w:pPr>
      <w:rPr>
        <w:rFonts w:hint="default"/>
        <w:lang w:val="en-GB" w:eastAsia="en-GB" w:bidi="en-GB"/>
      </w:rPr>
    </w:lvl>
  </w:abstractNum>
  <w:abstractNum w:abstractNumId="41" w15:restartNumberingAfterBreak="0">
    <w:nsid w:val="7D0D3979"/>
    <w:multiLevelType w:val="hybridMultilevel"/>
    <w:tmpl w:val="4EA2ED64"/>
    <w:lvl w:ilvl="0" w:tplc="B3C2A5B4">
      <w:numFmt w:val="bullet"/>
      <w:lvlText w:val=""/>
      <w:lvlJc w:val="left"/>
      <w:pPr>
        <w:ind w:left="471" w:hanging="363"/>
      </w:pPr>
      <w:rPr>
        <w:rFonts w:ascii="Symbol" w:eastAsia="Symbol" w:hAnsi="Symbol" w:cs="Symbol" w:hint="default"/>
        <w:w w:val="100"/>
        <w:sz w:val="22"/>
        <w:szCs w:val="22"/>
        <w:lang w:val="en-GB" w:eastAsia="en-GB" w:bidi="en-GB"/>
      </w:rPr>
    </w:lvl>
    <w:lvl w:ilvl="1" w:tplc="925A0414">
      <w:numFmt w:val="bullet"/>
      <w:lvlText w:val="•"/>
      <w:lvlJc w:val="left"/>
      <w:pPr>
        <w:ind w:left="737" w:hanging="363"/>
      </w:pPr>
      <w:rPr>
        <w:rFonts w:hint="default"/>
        <w:lang w:val="en-GB" w:eastAsia="en-GB" w:bidi="en-GB"/>
      </w:rPr>
    </w:lvl>
    <w:lvl w:ilvl="2" w:tplc="BAE69E90">
      <w:numFmt w:val="bullet"/>
      <w:lvlText w:val="•"/>
      <w:lvlJc w:val="left"/>
      <w:pPr>
        <w:ind w:left="994" w:hanging="363"/>
      </w:pPr>
      <w:rPr>
        <w:rFonts w:hint="default"/>
        <w:lang w:val="en-GB" w:eastAsia="en-GB" w:bidi="en-GB"/>
      </w:rPr>
    </w:lvl>
    <w:lvl w:ilvl="3" w:tplc="7AC69E92">
      <w:numFmt w:val="bullet"/>
      <w:lvlText w:val="•"/>
      <w:lvlJc w:val="left"/>
      <w:pPr>
        <w:ind w:left="1251" w:hanging="363"/>
      </w:pPr>
      <w:rPr>
        <w:rFonts w:hint="default"/>
        <w:lang w:val="en-GB" w:eastAsia="en-GB" w:bidi="en-GB"/>
      </w:rPr>
    </w:lvl>
    <w:lvl w:ilvl="4" w:tplc="D8A27D9E">
      <w:numFmt w:val="bullet"/>
      <w:lvlText w:val="•"/>
      <w:lvlJc w:val="left"/>
      <w:pPr>
        <w:ind w:left="1508" w:hanging="363"/>
      </w:pPr>
      <w:rPr>
        <w:rFonts w:hint="default"/>
        <w:lang w:val="en-GB" w:eastAsia="en-GB" w:bidi="en-GB"/>
      </w:rPr>
    </w:lvl>
    <w:lvl w:ilvl="5" w:tplc="A54849D4">
      <w:numFmt w:val="bullet"/>
      <w:lvlText w:val="•"/>
      <w:lvlJc w:val="left"/>
      <w:pPr>
        <w:ind w:left="1765" w:hanging="363"/>
      </w:pPr>
      <w:rPr>
        <w:rFonts w:hint="default"/>
        <w:lang w:val="en-GB" w:eastAsia="en-GB" w:bidi="en-GB"/>
      </w:rPr>
    </w:lvl>
    <w:lvl w:ilvl="6" w:tplc="C5E4698C">
      <w:numFmt w:val="bullet"/>
      <w:lvlText w:val="•"/>
      <w:lvlJc w:val="left"/>
      <w:pPr>
        <w:ind w:left="2022" w:hanging="363"/>
      </w:pPr>
      <w:rPr>
        <w:rFonts w:hint="default"/>
        <w:lang w:val="en-GB" w:eastAsia="en-GB" w:bidi="en-GB"/>
      </w:rPr>
    </w:lvl>
    <w:lvl w:ilvl="7" w:tplc="BA48069E">
      <w:numFmt w:val="bullet"/>
      <w:lvlText w:val="•"/>
      <w:lvlJc w:val="left"/>
      <w:pPr>
        <w:ind w:left="2279" w:hanging="363"/>
      </w:pPr>
      <w:rPr>
        <w:rFonts w:hint="default"/>
        <w:lang w:val="en-GB" w:eastAsia="en-GB" w:bidi="en-GB"/>
      </w:rPr>
    </w:lvl>
    <w:lvl w:ilvl="8" w:tplc="370C1D9A">
      <w:numFmt w:val="bullet"/>
      <w:lvlText w:val="•"/>
      <w:lvlJc w:val="left"/>
      <w:pPr>
        <w:ind w:left="2536" w:hanging="363"/>
      </w:pPr>
      <w:rPr>
        <w:rFonts w:hint="default"/>
        <w:lang w:val="en-GB" w:eastAsia="en-GB" w:bidi="en-GB"/>
      </w:rPr>
    </w:lvl>
  </w:abstractNum>
  <w:abstractNum w:abstractNumId="42" w15:restartNumberingAfterBreak="0">
    <w:nsid w:val="7EBE2329"/>
    <w:multiLevelType w:val="hybridMultilevel"/>
    <w:tmpl w:val="0AF84BF2"/>
    <w:lvl w:ilvl="0" w:tplc="CFF8D288">
      <w:numFmt w:val="bullet"/>
      <w:lvlText w:val=""/>
      <w:lvlJc w:val="left"/>
      <w:pPr>
        <w:ind w:left="834" w:hanging="360"/>
      </w:pPr>
      <w:rPr>
        <w:rFonts w:hint="default"/>
        <w:w w:val="100"/>
        <w:lang w:val="en-GB" w:eastAsia="en-GB" w:bidi="en-GB"/>
      </w:rPr>
    </w:lvl>
    <w:lvl w:ilvl="1" w:tplc="51CC9A4E">
      <w:numFmt w:val="bullet"/>
      <w:lvlText w:val="•"/>
      <w:lvlJc w:val="left"/>
      <w:pPr>
        <w:ind w:left="1676" w:hanging="360"/>
      </w:pPr>
      <w:rPr>
        <w:rFonts w:hint="default"/>
        <w:lang w:val="en-GB" w:eastAsia="en-GB" w:bidi="en-GB"/>
      </w:rPr>
    </w:lvl>
    <w:lvl w:ilvl="2" w:tplc="0714FE70">
      <w:numFmt w:val="bullet"/>
      <w:lvlText w:val="•"/>
      <w:lvlJc w:val="left"/>
      <w:pPr>
        <w:ind w:left="2513" w:hanging="360"/>
      </w:pPr>
      <w:rPr>
        <w:rFonts w:hint="default"/>
        <w:lang w:val="en-GB" w:eastAsia="en-GB" w:bidi="en-GB"/>
      </w:rPr>
    </w:lvl>
    <w:lvl w:ilvl="3" w:tplc="CCEAA79A">
      <w:numFmt w:val="bullet"/>
      <w:lvlText w:val="•"/>
      <w:lvlJc w:val="left"/>
      <w:pPr>
        <w:ind w:left="3350" w:hanging="360"/>
      </w:pPr>
      <w:rPr>
        <w:rFonts w:hint="default"/>
        <w:lang w:val="en-GB" w:eastAsia="en-GB" w:bidi="en-GB"/>
      </w:rPr>
    </w:lvl>
    <w:lvl w:ilvl="4" w:tplc="34B8CA0E">
      <w:numFmt w:val="bullet"/>
      <w:lvlText w:val="•"/>
      <w:lvlJc w:val="left"/>
      <w:pPr>
        <w:ind w:left="4187" w:hanging="360"/>
      </w:pPr>
      <w:rPr>
        <w:rFonts w:hint="default"/>
        <w:lang w:val="en-GB" w:eastAsia="en-GB" w:bidi="en-GB"/>
      </w:rPr>
    </w:lvl>
    <w:lvl w:ilvl="5" w:tplc="353A41CC">
      <w:numFmt w:val="bullet"/>
      <w:lvlText w:val="•"/>
      <w:lvlJc w:val="left"/>
      <w:pPr>
        <w:ind w:left="5024" w:hanging="360"/>
      </w:pPr>
      <w:rPr>
        <w:rFonts w:hint="default"/>
        <w:lang w:val="en-GB" w:eastAsia="en-GB" w:bidi="en-GB"/>
      </w:rPr>
    </w:lvl>
    <w:lvl w:ilvl="6" w:tplc="812C089E">
      <w:numFmt w:val="bullet"/>
      <w:lvlText w:val="•"/>
      <w:lvlJc w:val="left"/>
      <w:pPr>
        <w:ind w:left="5860" w:hanging="360"/>
      </w:pPr>
      <w:rPr>
        <w:rFonts w:hint="default"/>
        <w:lang w:val="en-GB" w:eastAsia="en-GB" w:bidi="en-GB"/>
      </w:rPr>
    </w:lvl>
    <w:lvl w:ilvl="7" w:tplc="E23E1FBE">
      <w:numFmt w:val="bullet"/>
      <w:lvlText w:val="•"/>
      <w:lvlJc w:val="left"/>
      <w:pPr>
        <w:ind w:left="6697" w:hanging="360"/>
      </w:pPr>
      <w:rPr>
        <w:rFonts w:hint="default"/>
        <w:lang w:val="en-GB" w:eastAsia="en-GB" w:bidi="en-GB"/>
      </w:rPr>
    </w:lvl>
    <w:lvl w:ilvl="8" w:tplc="481EFF18">
      <w:numFmt w:val="bullet"/>
      <w:lvlText w:val="•"/>
      <w:lvlJc w:val="left"/>
      <w:pPr>
        <w:ind w:left="7534" w:hanging="360"/>
      </w:pPr>
      <w:rPr>
        <w:rFonts w:hint="default"/>
        <w:lang w:val="en-GB" w:eastAsia="en-GB" w:bidi="en-GB"/>
      </w:rPr>
    </w:lvl>
  </w:abstractNum>
  <w:num w:numId="1">
    <w:abstractNumId w:val="28"/>
  </w:num>
  <w:num w:numId="2">
    <w:abstractNumId w:val="14"/>
  </w:num>
  <w:num w:numId="3">
    <w:abstractNumId w:val="42"/>
  </w:num>
  <w:num w:numId="4">
    <w:abstractNumId w:val="36"/>
  </w:num>
  <w:num w:numId="5">
    <w:abstractNumId w:val="11"/>
  </w:num>
  <w:num w:numId="6">
    <w:abstractNumId w:val="16"/>
  </w:num>
  <w:num w:numId="7">
    <w:abstractNumId w:val="5"/>
  </w:num>
  <w:num w:numId="8">
    <w:abstractNumId w:val="27"/>
  </w:num>
  <w:num w:numId="9">
    <w:abstractNumId w:val="33"/>
  </w:num>
  <w:num w:numId="10">
    <w:abstractNumId w:val="26"/>
  </w:num>
  <w:num w:numId="11">
    <w:abstractNumId w:val="6"/>
  </w:num>
  <w:num w:numId="12">
    <w:abstractNumId w:val="41"/>
  </w:num>
  <w:num w:numId="13">
    <w:abstractNumId w:val="40"/>
  </w:num>
  <w:num w:numId="14">
    <w:abstractNumId w:val="21"/>
  </w:num>
  <w:num w:numId="15">
    <w:abstractNumId w:val="17"/>
  </w:num>
  <w:num w:numId="16">
    <w:abstractNumId w:val="25"/>
  </w:num>
  <w:num w:numId="17">
    <w:abstractNumId w:val="32"/>
  </w:num>
  <w:num w:numId="18">
    <w:abstractNumId w:val="9"/>
  </w:num>
  <w:num w:numId="19">
    <w:abstractNumId w:val="39"/>
  </w:num>
  <w:num w:numId="20">
    <w:abstractNumId w:val="22"/>
  </w:num>
  <w:num w:numId="21">
    <w:abstractNumId w:val="0"/>
  </w:num>
  <w:num w:numId="22">
    <w:abstractNumId w:val="37"/>
  </w:num>
  <w:num w:numId="23">
    <w:abstractNumId w:val="18"/>
  </w:num>
  <w:num w:numId="24">
    <w:abstractNumId w:val="4"/>
  </w:num>
  <w:num w:numId="25">
    <w:abstractNumId w:val="35"/>
  </w:num>
  <w:num w:numId="26">
    <w:abstractNumId w:val="10"/>
  </w:num>
  <w:num w:numId="27">
    <w:abstractNumId w:val="7"/>
  </w:num>
  <w:num w:numId="28">
    <w:abstractNumId w:val="29"/>
  </w:num>
  <w:num w:numId="29">
    <w:abstractNumId w:val="19"/>
  </w:num>
  <w:num w:numId="30">
    <w:abstractNumId w:val="3"/>
  </w:num>
  <w:num w:numId="31">
    <w:abstractNumId w:val="15"/>
  </w:num>
  <w:num w:numId="32">
    <w:abstractNumId w:val="12"/>
  </w:num>
  <w:num w:numId="33">
    <w:abstractNumId w:val="31"/>
  </w:num>
  <w:num w:numId="34">
    <w:abstractNumId w:val="23"/>
  </w:num>
  <w:num w:numId="35">
    <w:abstractNumId w:val="24"/>
  </w:num>
  <w:num w:numId="36">
    <w:abstractNumId w:val="20"/>
  </w:num>
  <w:num w:numId="37">
    <w:abstractNumId w:val="34"/>
  </w:num>
  <w:num w:numId="38">
    <w:abstractNumId w:val="30"/>
  </w:num>
  <w:num w:numId="39">
    <w:abstractNumId w:val="13"/>
  </w:num>
  <w:num w:numId="40">
    <w:abstractNumId w:val="8"/>
  </w:num>
  <w:num w:numId="41">
    <w:abstractNumId w:val="2"/>
  </w:num>
  <w:num w:numId="42">
    <w:abstractNumId w:val="1"/>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A9"/>
    <w:rsid w:val="000B1A2E"/>
    <w:rsid w:val="00400AA9"/>
    <w:rsid w:val="004F523B"/>
    <w:rsid w:val="005F0967"/>
    <w:rsid w:val="005F4448"/>
    <w:rsid w:val="00702310"/>
    <w:rsid w:val="007F4432"/>
    <w:rsid w:val="00C80B91"/>
    <w:rsid w:val="00F84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A56CF"/>
  <w15:docId w15:val="{C2BA2923-B541-4EA1-9F40-BBF27280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34"/>
    </w:pPr>
  </w:style>
  <w:style w:type="table" w:styleId="TableGrid">
    <w:name w:val="Table Grid"/>
    <w:basedOn w:val="TableNormal"/>
    <w:uiPriority w:val="39"/>
    <w:rsid w:val="005F4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bug.eu/eng_home.aspx?cc=eng&amp;ss=1&amp;t=Information%20about%20the%20Coronavirus" TargetMode="External"/><Relationship Id="rId18" Type="http://schemas.openxmlformats.org/officeDocument/2006/relationships/hyperlink" Target="https://e-bug.eu/lang_eng/UK%20KS1%20Pack/Microbe%20Mania/Microbe-Mania-Poster.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v.uk/government/publications/coronavirus-covid-19-send-risk-assessment-guidance/coronavirus-covid-19-send-risk-assessment-guidance" TargetMode="External"/><Relationship Id="rId7" Type="http://schemas.openxmlformats.org/officeDocument/2006/relationships/image" Target="media/image1.jpeg"/><Relationship Id="rId12" Type="http://schemas.openxmlformats.org/officeDocument/2006/relationships/hyperlink" Target="https://www.gloucestershire.gov.uk/schoolsnet/gccplus/staff/occupational-health/employee-assistance-programme-health-assured/" TargetMode="External"/><Relationship Id="rId17" Type="http://schemas.openxmlformats.org/officeDocument/2006/relationships/hyperlink" Target="https://e-bug.eu/junior_pack.aspx?cc=eng&amp;ss=2&amp;t=Respiratory%20Hygiene" TargetMode="Externa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e-bug.eu/junior_pack.aspx?cc=eng&amp;ss=2&amp;t=Hand%20Hygiene" TargetMode="External"/><Relationship Id="rId20" Type="http://schemas.openxmlformats.org/officeDocument/2006/relationships/hyperlink" Target="https://www.gov.uk/government/publications/coronavirus-covid-19-send-risk-assessment-guidance/coronavirus-covid-19-send-risk-assessment-guid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loucestershire.gov.uk/schoolsnet/gccplus/staff/occupational-health/employee-assistance-programme-health-assured/" TargetMode="External"/><Relationship Id="rId24"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e-bug.eu/junior_pack_ks1.aspx?cc=eng&amp;ss=2&amp;t=Super%20Sneezes" TargetMode="External"/><Relationship Id="rId23"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hyperlink" Target="https://www.gov.uk/government/publications/coronavirus-covid-19-send-risk-assessment-guidance/coronavirus-covid-19-send-risk-assessment-guidance" TargetMode="External"/><Relationship Id="rId4" Type="http://schemas.openxmlformats.org/officeDocument/2006/relationships/webSettings" Target="webSettings.xml"/><Relationship Id="rId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4" Type="http://schemas.openxmlformats.org/officeDocument/2006/relationships/hyperlink" Target="https://e-bug.eu/junior_pack_ks1.aspx?cc=eng&amp;ss=2&amp;t=Horrid%20Hands" TargetMode="External"/><Relationship Id="rId22" Type="http://schemas.openxmlformats.org/officeDocument/2006/relationships/image" Target="media/image3.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3643</Words>
  <Characters>20766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Jordan</dc:creator>
  <cp:lastModifiedBy>Tracy Satherley</cp:lastModifiedBy>
  <cp:revision>4</cp:revision>
  <dcterms:created xsi:type="dcterms:W3CDTF">2020-06-16T08:28:00Z</dcterms:created>
  <dcterms:modified xsi:type="dcterms:W3CDTF">2020-06-19T12:15:00Z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Creator">
    <vt:lpwstr>Microsoft® Word 2016</vt:lpwstr>
  </property>
  <property fmtid="{D5CDD505-2E9C-101B-9397-08002B2CF9AE}" pid="4" name="LastSaved">
    <vt:filetime>2020-06-16T00:00:00Z</vt:filetime>
  </property>
</Properties>
</file>